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8893" w14:textId="77777777" w:rsidR="00193A10" w:rsidRPr="00056297" w:rsidRDefault="00193A10" w:rsidP="00193A10">
      <w:pPr>
        <w:rPr>
          <w:color w:val="333333"/>
          <w:sz w:val="24"/>
          <w:szCs w:val="24"/>
        </w:rPr>
      </w:pPr>
    </w:p>
    <w:p w14:paraId="122411DF" w14:textId="77777777" w:rsidR="00193A10" w:rsidRPr="00056297" w:rsidRDefault="00193A10" w:rsidP="00FF7178">
      <w:pPr>
        <w:pStyle w:val="Nadpis1"/>
        <w:jc w:val="center"/>
        <w:rPr>
          <w:sz w:val="36"/>
          <w:szCs w:val="36"/>
        </w:rPr>
      </w:pPr>
      <w:r w:rsidRPr="00056297">
        <w:rPr>
          <w:sz w:val="36"/>
          <w:szCs w:val="36"/>
        </w:rPr>
        <w:t>Přijímací řízení pro školní rok 2024/2025</w:t>
      </w:r>
    </w:p>
    <w:p w14:paraId="0CCE60C6" w14:textId="77777777" w:rsidR="00193A10" w:rsidRDefault="00193A10" w:rsidP="00193A10">
      <w:pPr>
        <w:pStyle w:val="Normlnweb"/>
        <w:spacing w:before="0" w:beforeAutospacing="0" w:after="0" w:afterAutospacing="0"/>
      </w:pPr>
    </w:p>
    <w:p w14:paraId="64633E5B" w14:textId="36DB359E" w:rsidR="00193A10" w:rsidRPr="000F60FD" w:rsidRDefault="00193A10" w:rsidP="00193A10">
      <w:pPr>
        <w:pStyle w:val="Normlnweb"/>
        <w:spacing w:before="0" w:beforeAutospacing="0" w:after="0" w:afterAutospacing="0"/>
        <w:rPr>
          <w:b/>
        </w:rPr>
      </w:pPr>
      <w:r w:rsidRPr="00AB73D8">
        <w:rPr>
          <w:b/>
        </w:rPr>
        <w:t>V období od 1.</w:t>
      </w:r>
      <w:r w:rsidR="000318CC">
        <w:rPr>
          <w:b/>
        </w:rPr>
        <w:t xml:space="preserve"> </w:t>
      </w:r>
      <w:r w:rsidRPr="00AB73D8">
        <w:rPr>
          <w:b/>
        </w:rPr>
        <w:t>2.</w:t>
      </w:r>
      <w:r w:rsidR="000318CC">
        <w:rPr>
          <w:b/>
        </w:rPr>
        <w:t xml:space="preserve"> </w:t>
      </w:r>
      <w:r w:rsidRPr="00AB73D8">
        <w:rPr>
          <w:b/>
        </w:rPr>
        <w:t>2024 do 20.</w:t>
      </w:r>
      <w:r w:rsidR="000318CC">
        <w:rPr>
          <w:b/>
        </w:rPr>
        <w:t xml:space="preserve"> </w:t>
      </w:r>
      <w:r w:rsidRPr="00AB73D8">
        <w:rPr>
          <w:b/>
        </w:rPr>
        <w:t>2.</w:t>
      </w:r>
      <w:r w:rsidR="000318CC">
        <w:rPr>
          <w:b/>
        </w:rPr>
        <w:t xml:space="preserve"> </w:t>
      </w:r>
      <w:r w:rsidRPr="00AB73D8">
        <w:rPr>
          <w:b/>
        </w:rPr>
        <w:t>2024 je pracovní doba studijního oddělení od 8.00 – 16.00</w:t>
      </w:r>
      <w:r w:rsidR="000318CC">
        <w:rPr>
          <w:b/>
        </w:rPr>
        <w:t xml:space="preserve"> hod</w:t>
      </w:r>
      <w:r w:rsidR="00FF7178">
        <w:rPr>
          <w:b/>
        </w:rPr>
        <w:t>in.</w:t>
      </w:r>
      <w:r w:rsidRPr="000F60FD">
        <w:rPr>
          <w:b/>
        </w:rPr>
        <w:t xml:space="preserve"> </w:t>
      </w:r>
    </w:p>
    <w:p w14:paraId="4E5C0C43" w14:textId="77777777" w:rsidR="00193A10" w:rsidRDefault="00193A10" w:rsidP="00193A10">
      <w:pPr>
        <w:pStyle w:val="Normlnweb"/>
        <w:spacing w:before="0" w:beforeAutospacing="0" w:after="0" w:afterAutospacing="0"/>
      </w:pPr>
    </w:p>
    <w:p w14:paraId="4A3255CB" w14:textId="4378B6C4" w:rsidR="00193A10" w:rsidRPr="000F60FD" w:rsidRDefault="00193A10" w:rsidP="00FF7178">
      <w:pPr>
        <w:pStyle w:val="Normlnweb"/>
        <w:shd w:val="clear" w:color="auto" w:fill="FFFFCC"/>
        <w:spacing w:before="0" w:beforeAutospacing="0" w:after="0" w:afterAutospacing="0"/>
        <w:jc w:val="both"/>
        <w:rPr>
          <w:b/>
        </w:rPr>
      </w:pPr>
      <w:r w:rsidRPr="000F60FD">
        <w:rPr>
          <w:b/>
        </w:rPr>
        <w:t xml:space="preserve">Vážení zákonní zástupci a uchazeči, nově je zavedeno elektronické podávání přihlášek </w:t>
      </w:r>
      <w:r w:rsidR="00FF7178">
        <w:rPr>
          <w:b/>
        </w:rPr>
        <w:br/>
      </w:r>
      <w:r w:rsidRPr="000F60FD">
        <w:rPr>
          <w:b/>
        </w:rPr>
        <w:t>na</w:t>
      </w:r>
      <w:r w:rsidRPr="00AC2205">
        <w:t xml:space="preserve"> </w:t>
      </w:r>
      <w:hyperlink r:id="rId8" w:history="1">
        <w:r w:rsidRPr="00AC2205">
          <w:rPr>
            <w:rStyle w:val="Hypertextovodkaz"/>
            <w:b/>
          </w:rPr>
          <w:t>www.dipsy.cz</w:t>
        </w:r>
      </w:hyperlink>
      <w:r w:rsidRPr="00AC2205">
        <w:rPr>
          <w:b/>
        </w:rPr>
        <w:t xml:space="preserve"> </w:t>
      </w:r>
      <w:r>
        <w:rPr>
          <w:b/>
        </w:rPr>
        <w:t xml:space="preserve"> Veškeré informace o</w:t>
      </w:r>
      <w:r w:rsidRPr="00AC2205">
        <w:rPr>
          <w:b/>
        </w:rPr>
        <w:t xml:space="preserve"> to</w:t>
      </w:r>
      <w:r>
        <w:rPr>
          <w:b/>
        </w:rPr>
        <w:t>mto</w:t>
      </w:r>
      <w:r w:rsidRPr="00AC2205">
        <w:rPr>
          <w:b/>
        </w:rPr>
        <w:t xml:space="preserve"> podání se dozvíte na </w:t>
      </w:r>
      <w:hyperlink r:id="rId9" w:history="1">
        <w:r w:rsidRPr="00AC2205">
          <w:rPr>
            <w:rStyle w:val="Hypertextovodkaz"/>
            <w:b/>
          </w:rPr>
          <w:t>www.prihlaskanastredni.cz</w:t>
        </w:r>
      </w:hyperlink>
      <w:r w:rsidRPr="00AC2205">
        <w:t>.</w:t>
      </w:r>
    </w:p>
    <w:p w14:paraId="08122371" w14:textId="77777777" w:rsidR="00193A10" w:rsidRDefault="00193A10" w:rsidP="00193A10">
      <w:pPr>
        <w:pStyle w:val="Normlnweb"/>
        <w:spacing w:before="0" w:beforeAutospacing="0" w:after="0" w:afterAutospacing="0"/>
        <w:rPr>
          <w:rStyle w:val="Siln"/>
        </w:rPr>
      </w:pPr>
    </w:p>
    <w:p w14:paraId="3AE65F99" w14:textId="3B75AB05" w:rsidR="00193A10" w:rsidRPr="00AC2205" w:rsidRDefault="00193A10" w:rsidP="00193A10">
      <w:pPr>
        <w:pStyle w:val="Normlnweb"/>
        <w:shd w:val="clear" w:color="auto" w:fill="FFFFCC"/>
        <w:spacing w:before="0" w:beforeAutospacing="0" w:after="0" w:afterAutospacing="0"/>
      </w:pPr>
      <w:r w:rsidRPr="00AC2205">
        <w:rPr>
          <w:rStyle w:val="Siln"/>
        </w:rPr>
        <w:t>Termín podání přihlášek 1.</w:t>
      </w:r>
      <w:r w:rsidR="00FF7178">
        <w:rPr>
          <w:rStyle w:val="Siln"/>
        </w:rPr>
        <w:t xml:space="preserve"> </w:t>
      </w:r>
      <w:r w:rsidRPr="00AC2205">
        <w:rPr>
          <w:rStyle w:val="Siln"/>
        </w:rPr>
        <w:t>2. – 20.</w:t>
      </w:r>
      <w:r w:rsidR="00FF7178">
        <w:rPr>
          <w:rStyle w:val="Siln"/>
        </w:rPr>
        <w:t xml:space="preserve"> </w:t>
      </w:r>
      <w:r w:rsidRPr="00AC2205">
        <w:rPr>
          <w:rStyle w:val="Siln"/>
        </w:rPr>
        <w:t>2.</w:t>
      </w:r>
      <w:r w:rsidR="00FF7178">
        <w:rPr>
          <w:rStyle w:val="Siln"/>
        </w:rPr>
        <w:t xml:space="preserve"> </w:t>
      </w:r>
      <w:r w:rsidRPr="00AC2205">
        <w:rPr>
          <w:rStyle w:val="Siln"/>
        </w:rPr>
        <w:t>2024</w:t>
      </w:r>
    </w:p>
    <w:p w14:paraId="32EE373E" w14:textId="77777777" w:rsidR="00193A10" w:rsidRPr="00D442D7" w:rsidRDefault="00193A10" w:rsidP="00193A10">
      <w:pPr>
        <w:pStyle w:val="Normlnweb"/>
        <w:spacing w:before="0" w:beforeAutospacing="0" w:after="0" w:afterAutospacing="0"/>
        <w:rPr>
          <w:b/>
          <w:bCs/>
        </w:rPr>
      </w:pPr>
      <w:r w:rsidRPr="00D442D7">
        <w:rPr>
          <w:b/>
          <w:bCs/>
        </w:rPr>
        <w:t xml:space="preserve">Součástí přihlášky </w:t>
      </w:r>
      <w:r w:rsidR="001C25DC" w:rsidRPr="00D442D7">
        <w:rPr>
          <w:b/>
          <w:bCs/>
        </w:rPr>
        <w:t>jsou</w:t>
      </w:r>
      <w:r w:rsidRPr="00D442D7">
        <w:rPr>
          <w:b/>
          <w:bCs/>
        </w:rPr>
        <w:t xml:space="preserve"> povinné přílohy:</w:t>
      </w:r>
    </w:p>
    <w:p w14:paraId="77CA0403" w14:textId="77777777" w:rsidR="00193A10" w:rsidRPr="000F60FD" w:rsidRDefault="00193A10" w:rsidP="00193A10">
      <w:pPr>
        <w:numPr>
          <w:ilvl w:val="0"/>
          <w:numId w:val="7"/>
        </w:numPr>
        <w:rPr>
          <w:sz w:val="24"/>
          <w:szCs w:val="24"/>
        </w:rPr>
      </w:pPr>
      <w:r w:rsidRPr="000F60FD">
        <w:rPr>
          <w:sz w:val="24"/>
          <w:szCs w:val="24"/>
        </w:rPr>
        <w:t>hodnocení prospěchu na ZŠ za 1. pololetí 9. třídy ze školního roku 2023/2024</w:t>
      </w:r>
    </w:p>
    <w:p w14:paraId="1319DAA9" w14:textId="77777777" w:rsidR="00FF7178" w:rsidRDefault="00193A10" w:rsidP="00193A10">
      <w:pPr>
        <w:numPr>
          <w:ilvl w:val="0"/>
          <w:numId w:val="7"/>
        </w:numPr>
        <w:rPr>
          <w:sz w:val="24"/>
          <w:szCs w:val="24"/>
        </w:rPr>
      </w:pPr>
      <w:r w:rsidRPr="000F60FD">
        <w:rPr>
          <w:sz w:val="24"/>
          <w:szCs w:val="24"/>
        </w:rPr>
        <w:t xml:space="preserve">lékařský posudek o zdravotní způsobilosti uchazeče pro obor </w:t>
      </w:r>
      <w:r w:rsidR="00FF7178" w:rsidRPr="00FF7178">
        <w:rPr>
          <w:b/>
          <w:bCs/>
          <w:sz w:val="24"/>
          <w:szCs w:val="24"/>
        </w:rPr>
        <w:t>Sociální činnost 75-41-M/01</w:t>
      </w:r>
    </w:p>
    <w:p w14:paraId="1C08D3AA" w14:textId="67B8403A" w:rsidR="00193A10" w:rsidRDefault="00FF7178" w:rsidP="00193A10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pro obor </w:t>
      </w:r>
      <w:r w:rsidRPr="00FF7178">
        <w:rPr>
          <w:b/>
          <w:bCs/>
          <w:sz w:val="24"/>
          <w:szCs w:val="24"/>
        </w:rPr>
        <w:t>Veřejnosprávní činnost 68-43-M/01</w:t>
      </w:r>
      <w:r>
        <w:rPr>
          <w:sz w:val="24"/>
          <w:szCs w:val="24"/>
        </w:rPr>
        <w:t xml:space="preserve"> se lékařský posudek nevyžaduje</w:t>
      </w:r>
      <w:r w:rsidR="00193A10" w:rsidRPr="000F60FD">
        <w:rPr>
          <w:sz w:val="24"/>
          <w:szCs w:val="24"/>
        </w:rPr>
        <w:t xml:space="preserve"> </w:t>
      </w:r>
    </w:p>
    <w:p w14:paraId="2284D52D" w14:textId="77777777" w:rsidR="00FF7178" w:rsidRPr="00FF7178" w:rsidRDefault="00FF7178" w:rsidP="00FF7178">
      <w:pPr>
        <w:ind w:left="720"/>
        <w:rPr>
          <w:sz w:val="8"/>
          <w:szCs w:val="8"/>
        </w:rPr>
      </w:pPr>
    </w:p>
    <w:p w14:paraId="19ACDBE1" w14:textId="77777777" w:rsidR="00193A10" w:rsidRPr="000F60FD" w:rsidRDefault="00193A10" w:rsidP="00D442D7">
      <w:pPr>
        <w:ind w:left="720"/>
        <w:rPr>
          <w:b/>
          <w:sz w:val="24"/>
          <w:szCs w:val="24"/>
        </w:rPr>
      </w:pPr>
      <w:r w:rsidRPr="000F60FD">
        <w:rPr>
          <w:b/>
          <w:sz w:val="24"/>
          <w:szCs w:val="24"/>
        </w:rPr>
        <w:t>Dalšími přílohami mohou být:</w:t>
      </w:r>
    </w:p>
    <w:p w14:paraId="177C0648" w14:textId="77777777" w:rsidR="00193A10" w:rsidRPr="000F60FD" w:rsidRDefault="00193A10" w:rsidP="00D75894">
      <w:pPr>
        <w:numPr>
          <w:ilvl w:val="0"/>
          <w:numId w:val="8"/>
        </w:numPr>
        <w:jc w:val="both"/>
        <w:rPr>
          <w:sz w:val="24"/>
          <w:szCs w:val="24"/>
        </w:rPr>
      </w:pPr>
      <w:r w:rsidRPr="000F60FD">
        <w:rPr>
          <w:sz w:val="24"/>
          <w:szCs w:val="24"/>
        </w:rPr>
        <w:t>žádost o prominutí zkoušky z českého jazyka a literatury (může podat uchazeč, který získal předchozí vzdělání ve škole mimo území České republiky podle §20 odst. 4 školského zákona)</w:t>
      </w:r>
    </w:p>
    <w:p w14:paraId="0C09ACD6" w14:textId="77777777" w:rsidR="00193A10" w:rsidRPr="000F60FD" w:rsidRDefault="00193A10" w:rsidP="00D75894">
      <w:pPr>
        <w:numPr>
          <w:ilvl w:val="0"/>
          <w:numId w:val="8"/>
        </w:numPr>
        <w:jc w:val="both"/>
        <w:rPr>
          <w:sz w:val="24"/>
          <w:szCs w:val="24"/>
        </w:rPr>
      </w:pPr>
      <w:r w:rsidRPr="000F60FD">
        <w:rPr>
          <w:sz w:val="24"/>
          <w:szCs w:val="24"/>
        </w:rPr>
        <w:t>žádost o prominutí zkoušky z českého jazyka a literatury a žádost o konání jednotné zkoušky z matematiky v ukrajinském jazyce (může podat uchazeč, který doloží, že je cizincem s dočasnou ochranou na území ČR a získal předchozí vzdělání ve škole mimo území České republiky)</w:t>
      </w:r>
    </w:p>
    <w:p w14:paraId="6A383574" w14:textId="77777777" w:rsidR="00193A10" w:rsidRPr="00AC2205" w:rsidRDefault="00193A10" w:rsidP="00D75894">
      <w:pPr>
        <w:numPr>
          <w:ilvl w:val="0"/>
          <w:numId w:val="8"/>
        </w:numPr>
        <w:jc w:val="both"/>
        <w:rPr>
          <w:sz w:val="24"/>
          <w:szCs w:val="24"/>
        </w:rPr>
      </w:pPr>
      <w:r w:rsidRPr="000F60FD">
        <w:rPr>
          <w:sz w:val="24"/>
          <w:szCs w:val="24"/>
        </w:rPr>
        <w:t xml:space="preserve">doporučení školského poradenského zařízení </w:t>
      </w:r>
      <w:r>
        <w:rPr>
          <w:sz w:val="24"/>
          <w:szCs w:val="24"/>
        </w:rPr>
        <w:t>platné pro úpravu podmínek přijímacího řízení</w:t>
      </w:r>
    </w:p>
    <w:p w14:paraId="09678753" w14:textId="77777777" w:rsidR="00193A10" w:rsidRDefault="00193A10" w:rsidP="00193A10">
      <w:pPr>
        <w:pStyle w:val="Normlnweb"/>
        <w:spacing w:before="0" w:beforeAutospacing="0" w:after="0" w:afterAutospacing="0"/>
        <w:rPr>
          <w:rStyle w:val="Siln"/>
        </w:rPr>
      </w:pPr>
    </w:p>
    <w:p w14:paraId="63BF2902" w14:textId="77777777" w:rsidR="00193A10" w:rsidRDefault="00193A10" w:rsidP="00193A10">
      <w:pPr>
        <w:pStyle w:val="Normlnweb"/>
        <w:spacing w:before="0" w:beforeAutospacing="0" w:after="0" w:afterAutospacing="0"/>
        <w:rPr>
          <w:rStyle w:val="Siln"/>
        </w:rPr>
      </w:pPr>
    </w:p>
    <w:p w14:paraId="379511DC" w14:textId="77777777" w:rsidR="00193A10" w:rsidRPr="00AC2205" w:rsidRDefault="00193A10" w:rsidP="00193A10">
      <w:pPr>
        <w:pStyle w:val="Normlnweb"/>
        <w:spacing w:before="0" w:beforeAutospacing="0" w:after="0" w:afterAutospacing="0"/>
        <w:rPr>
          <w:rStyle w:val="Siln"/>
        </w:rPr>
      </w:pPr>
      <w:r w:rsidRPr="00AC2205">
        <w:rPr>
          <w:rStyle w:val="Siln"/>
        </w:rPr>
        <w:t>Způsob podání přihlášky</w:t>
      </w:r>
    </w:p>
    <w:p w14:paraId="6CDB007B" w14:textId="77777777" w:rsidR="00193A10" w:rsidRPr="00AC2205" w:rsidRDefault="00193A10" w:rsidP="00193A10">
      <w:pPr>
        <w:pStyle w:val="Normlnweb"/>
        <w:spacing w:before="0" w:beforeAutospacing="0" w:after="0" w:afterAutospacing="0"/>
        <w:rPr>
          <w:rStyle w:val="Siln"/>
        </w:rPr>
      </w:pPr>
      <w:r w:rsidRPr="00AC2205">
        <w:rPr>
          <w:rStyle w:val="Siln"/>
        </w:rPr>
        <w:t>1. Elektronicky (s ověřenou identitou – Mobilní klíč eGovernmentu nebo</w:t>
      </w:r>
      <w:r>
        <w:rPr>
          <w:rStyle w:val="Siln"/>
        </w:rPr>
        <w:t xml:space="preserve"> </w:t>
      </w:r>
      <w:r w:rsidRPr="00AC2205">
        <w:rPr>
          <w:rStyle w:val="Siln"/>
        </w:rPr>
        <w:t>Bankovní identitu).</w:t>
      </w:r>
    </w:p>
    <w:p w14:paraId="28AE6D8A" w14:textId="77777777" w:rsidR="00193A10" w:rsidRPr="00AC2205" w:rsidRDefault="00193A10" w:rsidP="00193A10">
      <w:pPr>
        <w:pStyle w:val="Normlnweb"/>
        <w:spacing w:before="0" w:beforeAutospacing="0" w:after="0" w:afterAutospacing="0"/>
        <w:rPr>
          <w:rStyle w:val="Siln"/>
        </w:rPr>
      </w:pPr>
      <w:r w:rsidRPr="00AC2205">
        <w:rPr>
          <w:rStyle w:val="Siln"/>
        </w:rPr>
        <w:t>2. Zjednodušenou papírovou přihláškou vytištěnou z online systému.</w:t>
      </w:r>
    </w:p>
    <w:p w14:paraId="46AD0E8A" w14:textId="77777777" w:rsidR="00193A10" w:rsidRPr="00AC2205" w:rsidRDefault="00193A10" w:rsidP="00193A10">
      <w:pPr>
        <w:pStyle w:val="Normlnweb"/>
        <w:spacing w:before="0" w:beforeAutospacing="0" w:after="0" w:afterAutospacing="0"/>
        <w:rPr>
          <w:rStyle w:val="Siln"/>
        </w:rPr>
      </w:pPr>
      <w:r w:rsidRPr="00AC2205">
        <w:rPr>
          <w:rStyle w:val="Siln"/>
        </w:rPr>
        <w:t>3. Papírovou přihláškou s přílohami.</w:t>
      </w:r>
    </w:p>
    <w:p w14:paraId="7813A1F1" w14:textId="77777777" w:rsidR="00193A10" w:rsidRDefault="00193A10" w:rsidP="00193A10">
      <w:pPr>
        <w:pStyle w:val="Normlnweb"/>
        <w:spacing w:before="0" w:beforeAutospacing="0" w:after="0" w:afterAutospacing="0"/>
        <w:rPr>
          <w:rStyle w:val="Siln"/>
        </w:rPr>
      </w:pPr>
    </w:p>
    <w:p w14:paraId="24388447" w14:textId="77777777" w:rsidR="00193A10" w:rsidRPr="00056297" w:rsidRDefault="00193A10" w:rsidP="00193A10">
      <w:pPr>
        <w:pStyle w:val="Normlnweb"/>
        <w:spacing w:before="0" w:beforeAutospacing="0" w:after="0" w:afterAutospacing="0"/>
        <w:rPr>
          <w:rStyle w:val="Siln"/>
          <w:u w:val="single"/>
        </w:rPr>
      </w:pPr>
      <w:r w:rsidRPr="00056297">
        <w:rPr>
          <w:rStyle w:val="Siln"/>
          <w:u w:val="single"/>
        </w:rPr>
        <w:t>Jednotná přijímací zkouška (dále jen JPZ)</w:t>
      </w:r>
    </w:p>
    <w:p w14:paraId="273756A9" w14:textId="77777777" w:rsidR="00193A10" w:rsidRDefault="00193A10" w:rsidP="00193A10">
      <w:pPr>
        <w:pStyle w:val="Normlnweb"/>
        <w:spacing w:before="0" w:beforeAutospacing="0" w:after="0" w:afterAutospacing="0"/>
        <w:rPr>
          <w:rStyle w:val="Siln"/>
        </w:rPr>
      </w:pPr>
      <w:r w:rsidRPr="00AC2205">
        <w:rPr>
          <w:rStyle w:val="Siln"/>
        </w:rPr>
        <w:t xml:space="preserve">• </w:t>
      </w:r>
      <w:smartTag w:uri="urn:schemas-microsoft-com:office:smarttags" w:element="metricconverter">
        <w:smartTagPr>
          <w:attr w:name="ProductID" w:val="12. a"/>
        </w:smartTagPr>
        <w:r w:rsidRPr="00AC2205">
          <w:rPr>
            <w:rStyle w:val="Siln"/>
          </w:rPr>
          <w:t>12. a</w:t>
        </w:r>
      </w:smartTag>
      <w:r w:rsidRPr="00AC2205">
        <w:rPr>
          <w:rStyle w:val="Siln"/>
        </w:rPr>
        <w:t xml:space="preserve"> 15. dubna 2024 </w:t>
      </w:r>
      <w:r>
        <w:rPr>
          <w:rStyle w:val="Siln"/>
        </w:rPr>
        <w:t xml:space="preserve">pro </w:t>
      </w:r>
      <w:r w:rsidRPr="00AC2205">
        <w:rPr>
          <w:rStyle w:val="Siln"/>
        </w:rPr>
        <w:t xml:space="preserve">4leté obory vzdělání </w:t>
      </w:r>
    </w:p>
    <w:p w14:paraId="11045415" w14:textId="77777777" w:rsidR="00193A10" w:rsidRDefault="00193A10" w:rsidP="00193A10">
      <w:pPr>
        <w:pStyle w:val="Normlnweb"/>
        <w:spacing w:before="0" w:beforeAutospacing="0" w:after="0" w:afterAutospacing="0"/>
        <w:rPr>
          <w:rStyle w:val="Siln"/>
        </w:rPr>
      </w:pPr>
    </w:p>
    <w:p w14:paraId="6E1A766E" w14:textId="77777777" w:rsidR="00D442D7" w:rsidRDefault="00193A10" w:rsidP="00193A10">
      <w:pPr>
        <w:pStyle w:val="Normlnweb"/>
        <w:spacing w:before="0" w:beforeAutospacing="0" w:after="0" w:afterAutospacing="0"/>
        <w:rPr>
          <w:rStyle w:val="Siln"/>
        </w:rPr>
      </w:pPr>
      <w:r w:rsidRPr="00AC2205">
        <w:rPr>
          <w:rStyle w:val="Siln"/>
        </w:rPr>
        <w:t>Náhradní termíny JPZ (pro uchazeče, kteří se nemohou dostavit k</w:t>
      </w:r>
      <w:r>
        <w:rPr>
          <w:rStyle w:val="Siln"/>
        </w:rPr>
        <w:t> </w:t>
      </w:r>
      <w:r w:rsidRPr="00AC2205">
        <w:rPr>
          <w:rStyle w:val="Siln"/>
        </w:rPr>
        <w:t>řádnému</w:t>
      </w:r>
      <w:r>
        <w:rPr>
          <w:rStyle w:val="Siln"/>
        </w:rPr>
        <w:t xml:space="preserve"> </w:t>
      </w:r>
      <w:r w:rsidRPr="00AC2205">
        <w:rPr>
          <w:rStyle w:val="Siln"/>
        </w:rPr>
        <w:t xml:space="preserve">termínu a omluví se </w:t>
      </w:r>
    </w:p>
    <w:p w14:paraId="083E3AC6" w14:textId="77777777" w:rsidR="00193A10" w:rsidRPr="00AC2205" w:rsidRDefault="00193A10" w:rsidP="00193A10">
      <w:pPr>
        <w:pStyle w:val="Normlnweb"/>
        <w:spacing w:before="0" w:beforeAutospacing="0" w:after="0" w:afterAutospacing="0"/>
        <w:rPr>
          <w:rStyle w:val="Siln"/>
        </w:rPr>
      </w:pPr>
      <w:r w:rsidRPr="00AC2205">
        <w:rPr>
          <w:rStyle w:val="Siln"/>
        </w:rPr>
        <w:t>do 3 dnů písemně řediteli školy, kde mají JPZ konat)</w:t>
      </w:r>
    </w:p>
    <w:p w14:paraId="5661651E" w14:textId="77777777" w:rsidR="00193A10" w:rsidRPr="00AC2205" w:rsidRDefault="00193A10" w:rsidP="00193A10">
      <w:pPr>
        <w:pStyle w:val="Normlnweb"/>
        <w:spacing w:before="0" w:beforeAutospacing="0" w:after="0" w:afterAutospacing="0"/>
        <w:rPr>
          <w:rStyle w:val="Siln"/>
        </w:rPr>
      </w:pPr>
      <w:r w:rsidRPr="00AC2205">
        <w:rPr>
          <w:rStyle w:val="Siln"/>
        </w:rPr>
        <w:t xml:space="preserve">• </w:t>
      </w:r>
      <w:smartTag w:uri="urn:schemas-microsoft-com:office:smarttags" w:element="metricconverter">
        <w:smartTagPr>
          <w:attr w:name="ProductID" w:val="29. a"/>
        </w:smartTagPr>
        <w:r w:rsidRPr="00AC2205">
          <w:rPr>
            <w:rStyle w:val="Siln"/>
          </w:rPr>
          <w:t>29. a</w:t>
        </w:r>
      </w:smartTag>
      <w:r w:rsidRPr="00AC2205">
        <w:rPr>
          <w:rStyle w:val="Siln"/>
        </w:rPr>
        <w:t xml:space="preserve"> 30. dubna 2024 </w:t>
      </w:r>
    </w:p>
    <w:p w14:paraId="717109A9" w14:textId="77777777" w:rsidR="00193A10" w:rsidRDefault="00193A10" w:rsidP="00193A10">
      <w:pPr>
        <w:pStyle w:val="Normlnweb"/>
        <w:spacing w:before="0" w:beforeAutospacing="0" w:after="0" w:afterAutospacing="0"/>
        <w:rPr>
          <w:rStyle w:val="Siln"/>
        </w:rPr>
      </w:pPr>
    </w:p>
    <w:p w14:paraId="188C8977" w14:textId="77777777" w:rsidR="00193A10" w:rsidRPr="00056297" w:rsidRDefault="00193A10" w:rsidP="00193A10">
      <w:pPr>
        <w:pStyle w:val="Normlnweb"/>
        <w:spacing w:before="0" w:beforeAutospacing="0" w:after="0" w:afterAutospacing="0"/>
        <w:rPr>
          <w:rStyle w:val="Siln"/>
          <w:u w:val="single"/>
        </w:rPr>
      </w:pPr>
      <w:r w:rsidRPr="00056297">
        <w:rPr>
          <w:rStyle w:val="Siln"/>
          <w:u w:val="single"/>
        </w:rPr>
        <w:t>Další termíny 1. kola</w:t>
      </w:r>
    </w:p>
    <w:p w14:paraId="62825173" w14:textId="6511D4A6" w:rsidR="00193A10" w:rsidRPr="00AC2205" w:rsidRDefault="00193A10" w:rsidP="00193A10">
      <w:pPr>
        <w:pStyle w:val="Normlnweb"/>
        <w:spacing w:before="0" w:beforeAutospacing="0" w:after="0" w:afterAutospacing="0"/>
        <w:rPr>
          <w:rStyle w:val="Siln"/>
        </w:rPr>
      </w:pPr>
      <w:r w:rsidRPr="00AC2205">
        <w:rPr>
          <w:rStyle w:val="Siln"/>
        </w:rPr>
        <w:t>• od 15. do 30. března 2024</w:t>
      </w:r>
      <w:r w:rsidR="00FF7178">
        <w:rPr>
          <w:rStyle w:val="Siln"/>
        </w:rPr>
        <w:t xml:space="preserve"> – </w:t>
      </w:r>
      <w:r w:rsidRPr="00AC2205">
        <w:rPr>
          <w:rStyle w:val="Siln"/>
        </w:rPr>
        <w:t>rozeslání pozvánek k přijímacím zkouškám</w:t>
      </w:r>
    </w:p>
    <w:p w14:paraId="3C7BA3F6" w14:textId="58CBB6EC" w:rsidR="00193A10" w:rsidRPr="00AC2205" w:rsidRDefault="00193A10" w:rsidP="00FF7178">
      <w:pPr>
        <w:pStyle w:val="Normlnweb"/>
        <w:spacing w:before="0" w:beforeAutospacing="0" w:after="0" w:afterAutospacing="0"/>
        <w:jc w:val="both"/>
        <w:rPr>
          <w:rStyle w:val="Siln"/>
        </w:rPr>
      </w:pPr>
      <w:r w:rsidRPr="00AC2205">
        <w:rPr>
          <w:rStyle w:val="Siln"/>
        </w:rPr>
        <w:t xml:space="preserve">• 10., </w:t>
      </w:r>
      <w:smartTag w:uri="urn:schemas-microsoft-com:office:smarttags" w:element="metricconverter">
        <w:smartTagPr>
          <w:attr w:name="ProductID" w:val="13. a"/>
        </w:smartTagPr>
        <w:r w:rsidRPr="00AC2205">
          <w:rPr>
            <w:rStyle w:val="Siln"/>
          </w:rPr>
          <w:t>13. a</w:t>
        </w:r>
      </w:smartTag>
      <w:r w:rsidRPr="00AC2205">
        <w:rPr>
          <w:rStyle w:val="Siln"/>
        </w:rPr>
        <w:t xml:space="preserve"> 14. května 2024</w:t>
      </w:r>
      <w:r w:rsidR="00FF7178">
        <w:rPr>
          <w:rStyle w:val="Siln"/>
        </w:rPr>
        <w:t xml:space="preserve"> – </w:t>
      </w:r>
      <w:r w:rsidRPr="00AC2205">
        <w:rPr>
          <w:rStyle w:val="Siln"/>
        </w:rPr>
        <w:t xml:space="preserve">nahlížení do spisu </w:t>
      </w:r>
      <w:r w:rsidRPr="00AB73D8">
        <w:rPr>
          <w:rStyle w:val="Siln"/>
        </w:rPr>
        <w:t>(po předchozí telefonní domluvě od 8.00 do 15.30</w:t>
      </w:r>
      <w:r w:rsidR="00FF7178">
        <w:rPr>
          <w:rStyle w:val="Siln"/>
        </w:rPr>
        <w:t xml:space="preserve"> hodin</w:t>
      </w:r>
      <w:r w:rsidRPr="00AB73D8">
        <w:rPr>
          <w:rStyle w:val="Siln"/>
        </w:rPr>
        <w:t>)</w:t>
      </w:r>
    </w:p>
    <w:p w14:paraId="6E4DDF85" w14:textId="75B200C3" w:rsidR="00193A10" w:rsidRDefault="00193A10" w:rsidP="00193A10">
      <w:pPr>
        <w:pStyle w:val="Normlnweb"/>
        <w:spacing w:before="0" w:beforeAutospacing="0" w:after="0" w:afterAutospacing="0"/>
        <w:rPr>
          <w:rStyle w:val="Siln"/>
        </w:rPr>
      </w:pPr>
      <w:r w:rsidRPr="00AC2205">
        <w:rPr>
          <w:rStyle w:val="Siln"/>
        </w:rPr>
        <w:t>• 15. května 2024</w:t>
      </w:r>
      <w:r w:rsidR="00FF7178">
        <w:rPr>
          <w:rStyle w:val="Siln"/>
        </w:rPr>
        <w:t xml:space="preserve"> – </w:t>
      </w:r>
      <w:r w:rsidRPr="00AC2205">
        <w:rPr>
          <w:rStyle w:val="Siln"/>
        </w:rPr>
        <w:t>ředitel školy zveřejní výsledky (ve škole a na webu</w:t>
      </w:r>
      <w:r>
        <w:rPr>
          <w:rStyle w:val="Siln"/>
        </w:rPr>
        <w:t xml:space="preserve"> </w:t>
      </w:r>
      <w:r w:rsidRPr="00AC2205">
        <w:rPr>
          <w:rStyle w:val="Siln"/>
        </w:rPr>
        <w:t>centrálního systému)</w:t>
      </w:r>
    </w:p>
    <w:p w14:paraId="3C84D246" w14:textId="77777777" w:rsidR="00193A10" w:rsidRDefault="00193A10" w:rsidP="00193A10">
      <w:pPr>
        <w:pStyle w:val="Normlnweb"/>
        <w:spacing w:before="0" w:beforeAutospacing="0" w:after="0" w:afterAutospacing="0"/>
        <w:rPr>
          <w:rStyle w:val="Siln"/>
        </w:rPr>
      </w:pPr>
    </w:p>
    <w:p w14:paraId="4E83A311" w14:textId="77777777" w:rsidR="0090008A" w:rsidRDefault="00193A10" w:rsidP="0090008A">
      <w:pPr>
        <w:pStyle w:val="Titulek"/>
        <w:rPr>
          <w:b w:val="0"/>
        </w:rPr>
      </w:pPr>
      <w:r>
        <w:rPr>
          <w:b w:val="0"/>
        </w:rPr>
        <w:br w:type="page"/>
      </w:r>
    </w:p>
    <w:p w14:paraId="3253180C" w14:textId="77777777" w:rsidR="00FF7178" w:rsidRDefault="00FF7178" w:rsidP="0090008A">
      <w:pPr>
        <w:pStyle w:val="Titulek"/>
        <w:rPr>
          <w:spacing w:val="12"/>
          <w:szCs w:val="32"/>
          <w:u w:val="none"/>
        </w:rPr>
      </w:pPr>
    </w:p>
    <w:p w14:paraId="5EB835A7" w14:textId="3BBF3B4F" w:rsidR="00FF7178" w:rsidRDefault="0090008A" w:rsidP="00FF7178">
      <w:pPr>
        <w:pStyle w:val="Titulek"/>
        <w:jc w:val="center"/>
        <w:rPr>
          <w:spacing w:val="12"/>
          <w:szCs w:val="32"/>
          <w:u w:val="none"/>
        </w:rPr>
      </w:pPr>
      <w:r w:rsidRPr="007329E3">
        <w:rPr>
          <w:spacing w:val="12"/>
          <w:szCs w:val="32"/>
          <w:u w:val="none"/>
        </w:rPr>
        <w:t>Kritéria přijímací</w:t>
      </w:r>
      <w:r>
        <w:rPr>
          <w:spacing w:val="12"/>
          <w:szCs w:val="32"/>
          <w:u w:val="none"/>
        </w:rPr>
        <w:t>h</w:t>
      </w:r>
      <w:r w:rsidRPr="007329E3">
        <w:rPr>
          <w:spacing w:val="12"/>
          <w:szCs w:val="32"/>
          <w:u w:val="none"/>
        </w:rPr>
        <w:t xml:space="preserve">o řízení </w:t>
      </w:r>
      <w:r>
        <w:rPr>
          <w:spacing w:val="12"/>
          <w:szCs w:val="32"/>
          <w:u w:val="none"/>
        </w:rPr>
        <w:t xml:space="preserve">– pro </w:t>
      </w:r>
      <w:r w:rsidRPr="007329E3">
        <w:rPr>
          <w:spacing w:val="12"/>
          <w:szCs w:val="32"/>
          <w:u w:val="none"/>
        </w:rPr>
        <w:t>školní rok 20</w:t>
      </w:r>
      <w:r>
        <w:rPr>
          <w:spacing w:val="12"/>
          <w:szCs w:val="32"/>
          <w:u w:val="none"/>
        </w:rPr>
        <w:t>24</w:t>
      </w:r>
      <w:r w:rsidRPr="007329E3">
        <w:rPr>
          <w:spacing w:val="12"/>
          <w:szCs w:val="32"/>
          <w:u w:val="none"/>
        </w:rPr>
        <w:t>/20</w:t>
      </w:r>
      <w:r>
        <w:rPr>
          <w:spacing w:val="12"/>
          <w:szCs w:val="32"/>
          <w:u w:val="none"/>
        </w:rPr>
        <w:t>25</w:t>
      </w:r>
    </w:p>
    <w:p w14:paraId="2B13A2A3" w14:textId="584EB665" w:rsidR="0090008A" w:rsidRPr="007329E3" w:rsidRDefault="0090008A" w:rsidP="0090008A">
      <w:pPr>
        <w:pStyle w:val="Titulek"/>
        <w:rPr>
          <w:spacing w:val="12"/>
          <w:szCs w:val="32"/>
          <w:u w:val="none"/>
        </w:rPr>
      </w:pPr>
      <w:r w:rsidRPr="007329E3">
        <w:rPr>
          <w:spacing w:val="12"/>
          <w:szCs w:val="32"/>
          <w:u w:val="none"/>
        </w:rPr>
        <w:t xml:space="preserve"> </w:t>
      </w:r>
    </w:p>
    <w:p w14:paraId="2B530A6D" w14:textId="31FF7CEC" w:rsidR="0090008A" w:rsidRPr="009546B2" w:rsidRDefault="0090008A" w:rsidP="0090008A">
      <w:pPr>
        <w:pStyle w:val="Nadpis2"/>
        <w:rPr>
          <w:b w:val="0"/>
          <w:sz w:val="28"/>
          <w:szCs w:val="28"/>
        </w:rPr>
      </w:pPr>
      <w:r>
        <w:rPr>
          <w:szCs w:val="32"/>
        </w:rPr>
        <w:t xml:space="preserve">obor: </w:t>
      </w:r>
      <w:r w:rsidR="00FF7178">
        <w:rPr>
          <w:color w:val="FF0000"/>
          <w:szCs w:val="32"/>
        </w:rPr>
        <w:t>Sociální činnost 75-41-M/01</w:t>
      </w:r>
      <w:r>
        <w:rPr>
          <w:szCs w:val="32"/>
        </w:rPr>
        <w:t xml:space="preserve"> </w:t>
      </w:r>
      <w:r w:rsidRPr="009546B2">
        <w:rPr>
          <w:b w:val="0"/>
          <w:sz w:val="28"/>
          <w:szCs w:val="28"/>
        </w:rPr>
        <w:t>– denní studium, pro absolventy ZŠ</w:t>
      </w:r>
    </w:p>
    <w:p w14:paraId="1066F196" w14:textId="5BEF3643" w:rsidR="00FF7178" w:rsidRPr="00FF7178" w:rsidRDefault="0090008A" w:rsidP="00FF7178">
      <w:pPr>
        <w:pStyle w:val="Nadpis2"/>
        <w:rPr>
          <w:szCs w:val="32"/>
        </w:rPr>
      </w:pPr>
      <w:r w:rsidRPr="001376C0">
        <w:rPr>
          <w:szCs w:val="32"/>
        </w:rPr>
        <w:t xml:space="preserve">Předpokládaný počet přijímaných žáků v 1. kole: </w:t>
      </w:r>
      <w:r w:rsidR="00FF7178">
        <w:rPr>
          <w:szCs w:val="32"/>
        </w:rPr>
        <w:t>3</w:t>
      </w:r>
      <w:r w:rsidRPr="001376C0">
        <w:rPr>
          <w:szCs w:val="32"/>
        </w:rPr>
        <w:t>0</w:t>
      </w:r>
    </w:p>
    <w:p w14:paraId="11E1EBE4" w14:textId="77777777" w:rsidR="0090008A" w:rsidRDefault="0090008A" w:rsidP="0090008A">
      <w:pPr>
        <w:rPr>
          <w:b/>
          <w:sz w:val="28"/>
          <w:szCs w:val="28"/>
        </w:rPr>
      </w:pPr>
    </w:p>
    <w:p w14:paraId="232333A4" w14:textId="77777777" w:rsidR="0090008A" w:rsidRPr="00492AC2" w:rsidRDefault="0090008A" w:rsidP="0090008A">
      <w:pPr>
        <w:shd w:val="clear" w:color="auto" w:fill="CCFFFF"/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Celkové bodové hodnocení se skládá:</w:t>
      </w:r>
    </w:p>
    <w:p w14:paraId="1880DBB2" w14:textId="77777777" w:rsidR="0090008A" w:rsidRPr="00492AC2" w:rsidRDefault="0090008A" w:rsidP="0090008A">
      <w:pPr>
        <w:shd w:val="clear" w:color="auto" w:fill="CCFFFF"/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z výsledků jednotné přijímací zkoušky (dále jen JPZ) započítáno 80</w:t>
      </w:r>
      <w:r w:rsidR="001C25DC">
        <w:rPr>
          <w:b/>
          <w:sz w:val="28"/>
          <w:szCs w:val="28"/>
        </w:rPr>
        <w:t xml:space="preserve"> </w:t>
      </w:r>
      <w:r w:rsidRPr="00492AC2">
        <w:rPr>
          <w:b/>
          <w:sz w:val="28"/>
          <w:szCs w:val="28"/>
        </w:rPr>
        <w:t xml:space="preserve">% </w:t>
      </w:r>
    </w:p>
    <w:p w14:paraId="2278E939" w14:textId="2AC8DA97" w:rsidR="0090008A" w:rsidRPr="00492AC2" w:rsidRDefault="0090008A" w:rsidP="0090008A">
      <w:pPr>
        <w:shd w:val="clear" w:color="auto" w:fill="CCFFFF"/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a bodového hodnocení prospěchu z </w:t>
      </w:r>
      <w:r w:rsidR="00D878E8" w:rsidRPr="00492AC2">
        <w:rPr>
          <w:b/>
          <w:sz w:val="28"/>
          <w:szCs w:val="28"/>
        </w:rPr>
        <w:t>1. pololetí</w:t>
      </w:r>
      <w:r w:rsidR="00D878E8">
        <w:rPr>
          <w:b/>
          <w:sz w:val="28"/>
          <w:szCs w:val="28"/>
        </w:rPr>
        <w:t xml:space="preserve"> 9. třídy ZŠ</w:t>
      </w:r>
      <w:r w:rsidR="00D878E8" w:rsidRPr="00492AC2">
        <w:rPr>
          <w:b/>
          <w:sz w:val="28"/>
          <w:szCs w:val="28"/>
        </w:rPr>
        <w:t xml:space="preserve"> </w:t>
      </w:r>
      <w:r w:rsidRPr="00492AC2">
        <w:rPr>
          <w:b/>
          <w:sz w:val="28"/>
          <w:szCs w:val="28"/>
        </w:rPr>
        <w:t>– započítáno 20</w:t>
      </w:r>
      <w:r w:rsidR="001C25DC">
        <w:rPr>
          <w:b/>
          <w:sz w:val="28"/>
          <w:szCs w:val="28"/>
        </w:rPr>
        <w:t xml:space="preserve"> </w:t>
      </w:r>
      <w:r w:rsidRPr="00492AC2">
        <w:rPr>
          <w:b/>
          <w:sz w:val="28"/>
          <w:szCs w:val="28"/>
        </w:rPr>
        <w:t xml:space="preserve">%  </w:t>
      </w:r>
    </w:p>
    <w:p w14:paraId="1397F3F8" w14:textId="77777777" w:rsidR="0090008A" w:rsidRDefault="0090008A" w:rsidP="0090008A">
      <w:pPr>
        <w:rPr>
          <w:b/>
          <w:sz w:val="32"/>
          <w:szCs w:val="32"/>
        </w:rPr>
      </w:pPr>
    </w:p>
    <w:p w14:paraId="477736C7" w14:textId="77777777" w:rsidR="0090008A" w:rsidRPr="00CE6B24" w:rsidRDefault="0090008A" w:rsidP="0090008A">
      <w:pPr>
        <w:shd w:val="clear" w:color="auto" w:fill="CCFFFF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1) </w:t>
      </w:r>
      <w:r w:rsidRPr="009546B2">
        <w:rPr>
          <w:b/>
          <w:sz w:val="32"/>
          <w:szCs w:val="32"/>
        </w:rPr>
        <w:t xml:space="preserve">Všichni uchazeči musí předložit spolu s přihláškou </w:t>
      </w:r>
      <w:r w:rsidRPr="00CE6B24">
        <w:rPr>
          <w:b/>
          <w:sz w:val="32"/>
          <w:szCs w:val="32"/>
          <w:u w:val="single"/>
        </w:rPr>
        <w:t xml:space="preserve">potvrzení lékaře </w:t>
      </w:r>
    </w:p>
    <w:p w14:paraId="437D4749" w14:textId="77777777" w:rsidR="0090008A" w:rsidRPr="00CE6B24" w:rsidRDefault="0090008A" w:rsidP="0090008A">
      <w:pPr>
        <w:shd w:val="clear" w:color="auto" w:fill="CCFFFF"/>
        <w:rPr>
          <w:b/>
          <w:sz w:val="32"/>
          <w:szCs w:val="32"/>
          <w:u w:val="single"/>
        </w:rPr>
      </w:pPr>
      <w:r w:rsidRPr="00CE6B24">
        <w:rPr>
          <w:b/>
          <w:sz w:val="32"/>
          <w:szCs w:val="32"/>
          <w:u w:val="single"/>
        </w:rPr>
        <w:t>o zdravotní způsobilosti ke studiu.</w:t>
      </w:r>
    </w:p>
    <w:p w14:paraId="382490F0" w14:textId="77777777" w:rsidR="0090008A" w:rsidRDefault="0090008A" w:rsidP="0090008A">
      <w:pPr>
        <w:rPr>
          <w:b/>
          <w:sz w:val="32"/>
          <w:szCs w:val="32"/>
        </w:rPr>
      </w:pPr>
    </w:p>
    <w:p w14:paraId="6DD923B9" w14:textId="77777777" w:rsidR="0090008A" w:rsidRPr="007B2DC6" w:rsidRDefault="0090008A" w:rsidP="0090008A">
      <w:pPr>
        <w:shd w:val="clear" w:color="auto" w:fill="CCFFFF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7B2DC6">
        <w:rPr>
          <w:b/>
          <w:sz w:val="32"/>
          <w:szCs w:val="32"/>
        </w:rPr>
        <w:t xml:space="preserve">) </w:t>
      </w:r>
      <w:r>
        <w:rPr>
          <w:b/>
          <w:sz w:val="32"/>
          <w:szCs w:val="32"/>
        </w:rPr>
        <w:t xml:space="preserve">Výsledky jednotné </w:t>
      </w:r>
      <w:r w:rsidRPr="007B2DC6">
        <w:rPr>
          <w:b/>
          <w:sz w:val="32"/>
          <w:szCs w:val="32"/>
        </w:rPr>
        <w:t>přijímací</w:t>
      </w:r>
      <w:r>
        <w:rPr>
          <w:b/>
          <w:sz w:val="32"/>
          <w:szCs w:val="32"/>
        </w:rPr>
        <w:t xml:space="preserve"> zkoušky: 80 %</w:t>
      </w:r>
    </w:p>
    <w:p w14:paraId="3E3C568F" w14:textId="77777777" w:rsidR="0090008A" w:rsidRDefault="0090008A" w:rsidP="0090008A">
      <w:pPr>
        <w:pStyle w:val="Nadpis2"/>
        <w:rPr>
          <w:szCs w:val="32"/>
        </w:rPr>
      </w:pPr>
      <w:r>
        <w:rPr>
          <w:szCs w:val="32"/>
        </w:rPr>
        <w:t xml:space="preserve">Minimální hranice pro úspěšné absolvování JPZ </w:t>
      </w:r>
    </w:p>
    <w:p w14:paraId="2BD18A96" w14:textId="77777777" w:rsidR="0090008A" w:rsidRPr="00492AC2" w:rsidRDefault="0090008A" w:rsidP="0090008A">
      <w:pPr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Český jazyk a literatura 20 bodů</w:t>
      </w:r>
    </w:p>
    <w:p w14:paraId="20BE5FC8" w14:textId="77777777" w:rsidR="0090008A" w:rsidRPr="00492AC2" w:rsidRDefault="0090008A" w:rsidP="0090008A">
      <w:pPr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Matematika 10 bodů</w:t>
      </w:r>
    </w:p>
    <w:p w14:paraId="426D337A" w14:textId="77777777" w:rsidR="0090008A" w:rsidRDefault="0090008A" w:rsidP="0090008A">
      <w:pPr>
        <w:pStyle w:val="Nadpis2"/>
        <w:rPr>
          <w:szCs w:val="32"/>
        </w:rPr>
      </w:pPr>
    </w:p>
    <w:p w14:paraId="725CB585" w14:textId="37BCF964" w:rsidR="0090008A" w:rsidRPr="003D7D89" w:rsidRDefault="0090008A" w:rsidP="0090008A">
      <w:pPr>
        <w:pStyle w:val="Nadpis2"/>
        <w:shd w:val="clear" w:color="auto" w:fill="CCFFFF"/>
        <w:rPr>
          <w:b w:val="0"/>
          <w:sz w:val="24"/>
          <w:szCs w:val="24"/>
        </w:rPr>
      </w:pPr>
      <w:r>
        <w:rPr>
          <w:szCs w:val="32"/>
        </w:rPr>
        <w:t>3) Školní část 20</w:t>
      </w:r>
      <w:r w:rsidR="001C25DC">
        <w:rPr>
          <w:szCs w:val="32"/>
        </w:rPr>
        <w:t xml:space="preserve"> </w:t>
      </w:r>
      <w:r>
        <w:rPr>
          <w:szCs w:val="32"/>
        </w:rPr>
        <w:t>%</w:t>
      </w:r>
      <w:r w:rsidR="00FF7178">
        <w:rPr>
          <w:szCs w:val="32"/>
        </w:rPr>
        <w:t xml:space="preserve"> </w:t>
      </w:r>
      <w:r w:rsidR="00FF7178" w:rsidRPr="003D7D89">
        <w:rPr>
          <w:sz w:val="24"/>
          <w:szCs w:val="24"/>
        </w:rPr>
        <w:t xml:space="preserve">– </w:t>
      </w:r>
      <w:r w:rsidRPr="003D7D89">
        <w:rPr>
          <w:sz w:val="24"/>
          <w:szCs w:val="24"/>
        </w:rPr>
        <w:t xml:space="preserve">prospěch ze </w:t>
      </w:r>
      <w:r w:rsidR="00D442D7" w:rsidRPr="003D7D89">
        <w:rPr>
          <w:sz w:val="24"/>
          <w:szCs w:val="24"/>
        </w:rPr>
        <w:t>ZŠ – vysvědčení</w:t>
      </w:r>
      <w:r w:rsidRPr="003D7D89">
        <w:rPr>
          <w:sz w:val="24"/>
          <w:szCs w:val="24"/>
        </w:rPr>
        <w:t xml:space="preserve"> 1. pololetí 9</w:t>
      </w:r>
      <w:r>
        <w:rPr>
          <w:sz w:val="24"/>
          <w:szCs w:val="24"/>
        </w:rPr>
        <w:t>.</w:t>
      </w:r>
      <w:r w:rsidRPr="003D7D89">
        <w:rPr>
          <w:sz w:val="24"/>
          <w:szCs w:val="24"/>
        </w:rPr>
        <w:t xml:space="preserve"> třídy</w:t>
      </w:r>
      <w:r>
        <w:rPr>
          <w:sz w:val="24"/>
          <w:szCs w:val="24"/>
        </w:rPr>
        <w:t xml:space="preserve"> </w:t>
      </w:r>
      <w:r w:rsidRPr="003D7D89">
        <w:rPr>
          <w:b w:val="0"/>
          <w:sz w:val="24"/>
          <w:szCs w:val="24"/>
        </w:rPr>
        <w:t xml:space="preserve">maximálně </w:t>
      </w:r>
      <w:r w:rsidRPr="003D7D89">
        <w:rPr>
          <w:bCs/>
          <w:sz w:val="24"/>
          <w:szCs w:val="24"/>
        </w:rPr>
        <w:t>100 b</w:t>
      </w:r>
      <w:r w:rsidRPr="003D7D89">
        <w:rPr>
          <w:sz w:val="24"/>
          <w:szCs w:val="24"/>
        </w:rPr>
        <w:t xml:space="preserve">odů </w:t>
      </w:r>
    </w:p>
    <w:p w14:paraId="69ACA63A" w14:textId="77777777" w:rsidR="0090008A" w:rsidRPr="00CB07DB" w:rsidRDefault="0090008A" w:rsidP="0090008A">
      <w:pPr>
        <w:rPr>
          <w:sz w:val="28"/>
          <w:szCs w:val="28"/>
        </w:rPr>
      </w:pPr>
      <w:r w:rsidRPr="001376C0">
        <w:rPr>
          <w:b/>
          <w:sz w:val="32"/>
          <w:szCs w:val="32"/>
        </w:rPr>
        <w:t>Podrobná kritéria</w:t>
      </w:r>
      <w:r>
        <w:rPr>
          <w:b/>
          <w:sz w:val="32"/>
          <w:szCs w:val="32"/>
        </w:rPr>
        <w:t xml:space="preserve"> –</w:t>
      </w:r>
      <w:r w:rsidRPr="00E61011">
        <w:rPr>
          <w:sz w:val="28"/>
          <w:szCs w:val="28"/>
        </w:rPr>
        <w:t xml:space="preserve"> průměr prospěchu z 1. pololetí 9. třídy ZŠ</w:t>
      </w:r>
      <w:r w:rsidRPr="00CB07DB">
        <w:rPr>
          <w:sz w:val="28"/>
          <w:szCs w:val="28"/>
        </w:rPr>
        <w:t xml:space="preserve"> </w:t>
      </w:r>
    </w:p>
    <w:p w14:paraId="1F71E31A" w14:textId="77777777" w:rsidR="0090008A" w:rsidRPr="003D7D89" w:rsidRDefault="0090008A" w:rsidP="0090008A">
      <w:pPr>
        <w:tabs>
          <w:tab w:val="right" w:pos="8505"/>
        </w:tabs>
        <w:rPr>
          <w:sz w:val="28"/>
          <w:szCs w:val="28"/>
        </w:rPr>
      </w:pPr>
      <w:r w:rsidRPr="003D7D89">
        <w:rPr>
          <w:sz w:val="28"/>
          <w:szCs w:val="28"/>
        </w:rPr>
        <w:t>1,00</w:t>
      </w:r>
      <w:r w:rsidR="00D442D7">
        <w:rPr>
          <w:sz w:val="28"/>
          <w:szCs w:val="28"/>
        </w:rPr>
        <w:t xml:space="preserve"> </w:t>
      </w:r>
      <w:r w:rsidR="00D442D7" w:rsidRPr="003D7D89">
        <w:rPr>
          <w:sz w:val="28"/>
          <w:szCs w:val="28"/>
        </w:rPr>
        <w:t>–</w:t>
      </w:r>
      <w:r w:rsidR="00D442D7">
        <w:rPr>
          <w:sz w:val="28"/>
          <w:szCs w:val="28"/>
        </w:rPr>
        <w:t xml:space="preserve"> 1,50 (vyznamenání) </w:t>
      </w:r>
      <w:r w:rsidRPr="003D7D89">
        <w:rPr>
          <w:sz w:val="28"/>
          <w:szCs w:val="28"/>
        </w:rPr>
        <w:tab/>
        <w:t>100</w:t>
      </w:r>
      <w:r>
        <w:rPr>
          <w:sz w:val="28"/>
          <w:szCs w:val="28"/>
        </w:rPr>
        <w:t xml:space="preserve"> bodů</w:t>
      </w:r>
    </w:p>
    <w:p w14:paraId="6F2222BA" w14:textId="77777777" w:rsidR="0090008A" w:rsidRPr="003D7D89" w:rsidRDefault="0090008A" w:rsidP="0090008A">
      <w:pPr>
        <w:tabs>
          <w:tab w:val="right" w:pos="8505"/>
        </w:tabs>
        <w:rPr>
          <w:sz w:val="28"/>
          <w:szCs w:val="28"/>
        </w:rPr>
      </w:pPr>
      <w:r w:rsidRPr="003D7D89">
        <w:rPr>
          <w:sz w:val="28"/>
          <w:szCs w:val="28"/>
        </w:rPr>
        <w:t>do 1,50 (bez vyznamenání)</w:t>
      </w:r>
      <w:r w:rsidRPr="003D7D89">
        <w:rPr>
          <w:sz w:val="28"/>
          <w:szCs w:val="28"/>
        </w:rPr>
        <w:tab/>
        <w:t>80</w:t>
      </w:r>
      <w:r>
        <w:rPr>
          <w:sz w:val="28"/>
          <w:szCs w:val="28"/>
        </w:rPr>
        <w:t xml:space="preserve"> bodů</w:t>
      </w:r>
    </w:p>
    <w:p w14:paraId="0B9B21F3" w14:textId="77777777" w:rsidR="0090008A" w:rsidRPr="003D7D89" w:rsidRDefault="0090008A" w:rsidP="0090008A">
      <w:pPr>
        <w:tabs>
          <w:tab w:val="right" w:pos="8505"/>
        </w:tabs>
        <w:rPr>
          <w:sz w:val="28"/>
          <w:szCs w:val="28"/>
        </w:rPr>
      </w:pPr>
      <w:r w:rsidRPr="003D7D89">
        <w:rPr>
          <w:sz w:val="28"/>
          <w:szCs w:val="28"/>
        </w:rPr>
        <w:t xml:space="preserve">1,51 </w:t>
      </w:r>
      <w:r w:rsidR="00D442D7" w:rsidRPr="003D7D89">
        <w:rPr>
          <w:sz w:val="28"/>
          <w:szCs w:val="28"/>
        </w:rPr>
        <w:t>–</w:t>
      </w:r>
      <w:r w:rsidRPr="003D7D89">
        <w:rPr>
          <w:sz w:val="28"/>
          <w:szCs w:val="28"/>
        </w:rPr>
        <w:t xml:space="preserve"> 1,70</w:t>
      </w:r>
      <w:r w:rsidRPr="003D7D89">
        <w:rPr>
          <w:sz w:val="28"/>
          <w:szCs w:val="28"/>
        </w:rPr>
        <w:tab/>
        <w:t>50</w:t>
      </w:r>
      <w:r>
        <w:rPr>
          <w:sz w:val="28"/>
          <w:szCs w:val="28"/>
        </w:rPr>
        <w:t xml:space="preserve"> bodů</w:t>
      </w:r>
    </w:p>
    <w:p w14:paraId="59721BCD" w14:textId="77777777" w:rsidR="0090008A" w:rsidRPr="003D7D89" w:rsidRDefault="0090008A" w:rsidP="0090008A">
      <w:pPr>
        <w:tabs>
          <w:tab w:val="right" w:pos="8505"/>
        </w:tabs>
        <w:rPr>
          <w:sz w:val="28"/>
          <w:szCs w:val="28"/>
        </w:rPr>
      </w:pPr>
      <w:r w:rsidRPr="003D7D89">
        <w:rPr>
          <w:sz w:val="28"/>
          <w:szCs w:val="28"/>
        </w:rPr>
        <w:t>1,71 – 1,80</w:t>
      </w:r>
      <w:r w:rsidRPr="003D7D89">
        <w:rPr>
          <w:sz w:val="28"/>
          <w:szCs w:val="28"/>
        </w:rPr>
        <w:tab/>
        <w:t>44</w:t>
      </w:r>
      <w:r>
        <w:rPr>
          <w:sz w:val="28"/>
          <w:szCs w:val="28"/>
        </w:rPr>
        <w:t xml:space="preserve"> bodů</w:t>
      </w:r>
    </w:p>
    <w:p w14:paraId="09A16DFA" w14:textId="77777777" w:rsidR="0090008A" w:rsidRPr="003D7D89" w:rsidRDefault="0090008A" w:rsidP="0090008A">
      <w:pPr>
        <w:tabs>
          <w:tab w:val="right" w:pos="8505"/>
        </w:tabs>
        <w:rPr>
          <w:sz w:val="28"/>
          <w:szCs w:val="28"/>
        </w:rPr>
      </w:pPr>
      <w:smartTag w:uri="urn:schemas-microsoft-com:office:smarttags" w:element="metricconverter">
        <w:smartTagPr>
          <w:attr w:name="ProductID" w:val="1,81 a"/>
        </w:smartTagPr>
        <w:r w:rsidRPr="003D7D89">
          <w:rPr>
            <w:sz w:val="28"/>
            <w:szCs w:val="28"/>
          </w:rPr>
          <w:t>1,81 a</w:t>
        </w:r>
      </w:smartTag>
      <w:r w:rsidRPr="003D7D89">
        <w:rPr>
          <w:sz w:val="28"/>
          <w:szCs w:val="28"/>
        </w:rPr>
        <w:t xml:space="preserve"> více </w:t>
      </w:r>
      <w:r w:rsidRPr="003D7D89">
        <w:rPr>
          <w:sz w:val="28"/>
          <w:szCs w:val="28"/>
        </w:rPr>
        <w:tab/>
        <w:t>0</w:t>
      </w:r>
      <w:r>
        <w:rPr>
          <w:sz w:val="28"/>
          <w:szCs w:val="28"/>
        </w:rPr>
        <w:t xml:space="preserve"> bodů</w:t>
      </w:r>
    </w:p>
    <w:p w14:paraId="1104D5E2" w14:textId="77777777" w:rsidR="0090008A" w:rsidRDefault="0090008A" w:rsidP="00D442D7">
      <w:pPr>
        <w:tabs>
          <w:tab w:val="right" w:pos="8505"/>
        </w:tabs>
        <w:rPr>
          <w:b/>
          <w:sz w:val="32"/>
          <w:szCs w:val="32"/>
          <w:u w:val="single"/>
        </w:rPr>
      </w:pPr>
    </w:p>
    <w:p w14:paraId="018DEC36" w14:textId="77777777" w:rsidR="0090008A" w:rsidRDefault="0090008A" w:rsidP="0090008A">
      <w:pPr>
        <w:rPr>
          <w:b/>
          <w:sz w:val="32"/>
          <w:szCs w:val="32"/>
        </w:rPr>
      </w:pPr>
      <w:r w:rsidRPr="003D7D89">
        <w:rPr>
          <w:b/>
          <w:sz w:val="32"/>
          <w:szCs w:val="32"/>
        </w:rPr>
        <w:t>Pomocná kritéria pro případ shody pořadí uchazečů</w:t>
      </w:r>
      <w:r>
        <w:rPr>
          <w:b/>
          <w:sz w:val="32"/>
          <w:szCs w:val="32"/>
        </w:rPr>
        <w:t>:</w:t>
      </w:r>
    </w:p>
    <w:p w14:paraId="3CAB946E" w14:textId="77777777" w:rsidR="0090008A" w:rsidRPr="00500908" w:rsidRDefault="00722B08" w:rsidP="0090008A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0008A" w:rsidRPr="00500908">
        <w:rPr>
          <w:b/>
          <w:sz w:val="24"/>
          <w:szCs w:val="24"/>
        </w:rPr>
        <w:t>) Vyšší úspěšnost v JPZ z českého jazyka a literatury</w:t>
      </w:r>
    </w:p>
    <w:p w14:paraId="1D6A1E60" w14:textId="77777777" w:rsidR="0090008A" w:rsidRPr="003D7D89" w:rsidRDefault="00722B08" w:rsidP="0090008A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90008A" w:rsidRPr="00500908">
        <w:rPr>
          <w:b/>
          <w:sz w:val="24"/>
          <w:szCs w:val="24"/>
        </w:rPr>
        <w:t>) Vyšší úspěšnost v JPZ z matematiky</w:t>
      </w:r>
    </w:p>
    <w:p w14:paraId="0B1C02B9" w14:textId="77777777" w:rsidR="0090008A" w:rsidRPr="003D7D89" w:rsidRDefault="00722B08" w:rsidP="0090008A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90008A">
        <w:rPr>
          <w:b/>
          <w:sz w:val="24"/>
          <w:szCs w:val="24"/>
        </w:rPr>
        <w:t>) Vyšší úspěšnost v otevřených úlohách z českého jazyka a literatury</w:t>
      </w:r>
    </w:p>
    <w:p w14:paraId="4CA12F60" w14:textId="77777777" w:rsidR="0090008A" w:rsidRPr="003D7D89" w:rsidRDefault="0090008A" w:rsidP="0090008A">
      <w:pPr>
        <w:rPr>
          <w:b/>
          <w:sz w:val="24"/>
          <w:szCs w:val="24"/>
        </w:rPr>
      </w:pPr>
    </w:p>
    <w:p w14:paraId="5EA34A3E" w14:textId="77777777" w:rsidR="0090008A" w:rsidRDefault="0090008A" w:rsidP="0090008A">
      <w:pPr>
        <w:rPr>
          <w:b/>
          <w:sz w:val="24"/>
          <w:szCs w:val="24"/>
        </w:rPr>
      </w:pPr>
    </w:p>
    <w:p w14:paraId="39641A98" w14:textId="77777777" w:rsidR="0090008A" w:rsidRDefault="0090008A" w:rsidP="0090008A">
      <w:pPr>
        <w:rPr>
          <w:b/>
          <w:sz w:val="24"/>
          <w:szCs w:val="24"/>
        </w:rPr>
      </w:pPr>
    </w:p>
    <w:p w14:paraId="505D0C8A" w14:textId="77777777" w:rsidR="0090008A" w:rsidRPr="00B0791F" w:rsidRDefault="0090008A" w:rsidP="00D442D7">
      <w:pPr>
        <w:jc w:val="both"/>
        <w:rPr>
          <w:b/>
          <w:bCs/>
          <w:sz w:val="24"/>
          <w:szCs w:val="24"/>
        </w:rPr>
      </w:pPr>
      <w:r w:rsidRPr="00B0791F">
        <w:rPr>
          <w:b/>
          <w:sz w:val="24"/>
          <w:szCs w:val="24"/>
          <w:u w:val="single"/>
        </w:rPr>
        <w:t>Uchazeči se speciálními vzdělávacími potřebami</w:t>
      </w:r>
      <w:r>
        <w:rPr>
          <w:b/>
          <w:sz w:val="24"/>
          <w:szCs w:val="24"/>
        </w:rPr>
        <w:t xml:space="preserve">, kteří mají zájem o uzpůsobení podmínek přijímacího řízení, dodají spolu </w:t>
      </w:r>
      <w:r w:rsidRPr="001D7120">
        <w:rPr>
          <w:b/>
          <w:sz w:val="24"/>
          <w:szCs w:val="24"/>
        </w:rPr>
        <w:t xml:space="preserve">s přihláškou </w:t>
      </w:r>
      <w:r w:rsidRPr="00B0791F">
        <w:rPr>
          <w:b/>
          <w:sz w:val="24"/>
          <w:szCs w:val="24"/>
          <w:u w:val="single"/>
        </w:rPr>
        <w:t xml:space="preserve">doporučení </w:t>
      </w:r>
      <w:r w:rsidRPr="00EA528B">
        <w:rPr>
          <w:b/>
          <w:sz w:val="24"/>
          <w:szCs w:val="24"/>
          <w:u w:val="single"/>
        </w:rPr>
        <w:t>školského poradenského zařízení</w:t>
      </w:r>
      <w:r>
        <w:rPr>
          <w:b/>
          <w:sz w:val="24"/>
          <w:szCs w:val="24"/>
        </w:rPr>
        <w:t xml:space="preserve">, </w:t>
      </w:r>
      <w:r w:rsidR="00D75894">
        <w:rPr>
          <w:b/>
          <w:sz w:val="24"/>
          <w:szCs w:val="24"/>
        </w:rPr>
        <w:br/>
      </w:r>
      <w:r w:rsidRPr="00492AC2">
        <w:rPr>
          <w:sz w:val="24"/>
          <w:szCs w:val="24"/>
        </w:rPr>
        <w:t>které obsahuje</w:t>
      </w:r>
      <w:r w:rsidRPr="00DF77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údaje o </w:t>
      </w:r>
      <w:r w:rsidRPr="00DF7763">
        <w:rPr>
          <w:sz w:val="24"/>
          <w:szCs w:val="24"/>
        </w:rPr>
        <w:t>podpůrn</w:t>
      </w:r>
      <w:r>
        <w:rPr>
          <w:sz w:val="24"/>
          <w:szCs w:val="24"/>
        </w:rPr>
        <w:t>ých</w:t>
      </w:r>
      <w:r w:rsidRPr="00DF7763">
        <w:rPr>
          <w:sz w:val="24"/>
          <w:szCs w:val="24"/>
        </w:rPr>
        <w:t xml:space="preserve"> opatření pro nezbytné úpravy</w:t>
      </w:r>
      <w:r>
        <w:rPr>
          <w:sz w:val="24"/>
          <w:szCs w:val="24"/>
        </w:rPr>
        <w:t xml:space="preserve"> podmínek</w:t>
      </w:r>
      <w:r w:rsidRPr="00DF7763">
        <w:rPr>
          <w:sz w:val="24"/>
          <w:szCs w:val="24"/>
        </w:rPr>
        <w:t xml:space="preserve"> přijímacího řízení.</w:t>
      </w:r>
      <w:r>
        <w:rPr>
          <w:sz w:val="24"/>
          <w:szCs w:val="24"/>
        </w:rPr>
        <w:t xml:space="preserve"> Předložené doporučení musí být platné a jeho součástí je </w:t>
      </w:r>
      <w:r w:rsidRPr="00B0791F">
        <w:rPr>
          <w:b/>
          <w:bCs/>
          <w:sz w:val="24"/>
          <w:szCs w:val="24"/>
          <w:u w:val="single"/>
        </w:rPr>
        <w:t>podepsaný „informovaný souhlas“ zletilého uchazeče nebo zákonného zástupce nezletilého uchazeče.</w:t>
      </w:r>
    </w:p>
    <w:p w14:paraId="1CB6E360" w14:textId="77777777" w:rsidR="0090008A" w:rsidRDefault="0090008A" w:rsidP="0090008A">
      <w:pPr>
        <w:rPr>
          <w:b/>
          <w:sz w:val="32"/>
          <w:szCs w:val="32"/>
          <w:u w:val="single"/>
        </w:rPr>
      </w:pPr>
    </w:p>
    <w:p w14:paraId="6C8169A8" w14:textId="77777777" w:rsidR="00FF7178" w:rsidRDefault="00FF717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44FAEECD" w14:textId="77777777" w:rsidR="00FF7178" w:rsidRDefault="00FF7178" w:rsidP="00FF7178">
      <w:pPr>
        <w:pStyle w:val="Titulek"/>
        <w:jc w:val="center"/>
        <w:rPr>
          <w:spacing w:val="12"/>
          <w:szCs w:val="32"/>
          <w:u w:val="none"/>
        </w:rPr>
      </w:pPr>
      <w:r w:rsidRPr="007329E3">
        <w:rPr>
          <w:spacing w:val="12"/>
          <w:szCs w:val="32"/>
          <w:u w:val="none"/>
        </w:rPr>
        <w:lastRenderedPageBreak/>
        <w:t>Kritéria přijímací</w:t>
      </w:r>
      <w:r>
        <w:rPr>
          <w:spacing w:val="12"/>
          <w:szCs w:val="32"/>
          <w:u w:val="none"/>
        </w:rPr>
        <w:t>h</w:t>
      </w:r>
      <w:r w:rsidRPr="007329E3">
        <w:rPr>
          <w:spacing w:val="12"/>
          <w:szCs w:val="32"/>
          <w:u w:val="none"/>
        </w:rPr>
        <w:t xml:space="preserve">o řízení </w:t>
      </w:r>
      <w:r>
        <w:rPr>
          <w:spacing w:val="12"/>
          <w:szCs w:val="32"/>
          <w:u w:val="none"/>
        </w:rPr>
        <w:t xml:space="preserve">– pro </w:t>
      </w:r>
      <w:r w:rsidRPr="007329E3">
        <w:rPr>
          <w:spacing w:val="12"/>
          <w:szCs w:val="32"/>
          <w:u w:val="none"/>
        </w:rPr>
        <w:t>školní rok 20</w:t>
      </w:r>
      <w:r>
        <w:rPr>
          <w:spacing w:val="12"/>
          <w:szCs w:val="32"/>
          <w:u w:val="none"/>
        </w:rPr>
        <w:t>24</w:t>
      </w:r>
      <w:r w:rsidRPr="007329E3">
        <w:rPr>
          <w:spacing w:val="12"/>
          <w:szCs w:val="32"/>
          <w:u w:val="none"/>
        </w:rPr>
        <w:t>/20</w:t>
      </w:r>
      <w:r>
        <w:rPr>
          <w:spacing w:val="12"/>
          <w:szCs w:val="32"/>
          <w:u w:val="none"/>
        </w:rPr>
        <w:t>25</w:t>
      </w:r>
    </w:p>
    <w:p w14:paraId="69A7F4FA" w14:textId="77777777" w:rsidR="00FF7178" w:rsidRPr="007329E3" w:rsidRDefault="00FF7178" w:rsidP="00FF7178">
      <w:pPr>
        <w:pStyle w:val="Titulek"/>
        <w:rPr>
          <w:spacing w:val="12"/>
          <w:szCs w:val="32"/>
          <w:u w:val="none"/>
        </w:rPr>
      </w:pPr>
      <w:r w:rsidRPr="007329E3">
        <w:rPr>
          <w:spacing w:val="12"/>
          <w:szCs w:val="32"/>
          <w:u w:val="none"/>
        </w:rPr>
        <w:t xml:space="preserve"> </w:t>
      </w:r>
    </w:p>
    <w:p w14:paraId="6B6E1819" w14:textId="1E9B8D7A" w:rsidR="00FF7178" w:rsidRPr="009546B2" w:rsidRDefault="00FF7178" w:rsidP="00FF7178">
      <w:pPr>
        <w:pStyle w:val="Nadpis2"/>
        <w:rPr>
          <w:b w:val="0"/>
          <w:sz w:val="28"/>
          <w:szCs w:val="28"/>
        </w:rPr>
      </w:pPr>
      <w:r>
        <w:rPr>
          <w:szCs w:val="32"/>
        </w:rPr>
        <w:t xml:space="preserve">obor: </w:t>
      </w:r>
      <w:r>
        <w:rPr>
          <w:color w:val="FF0000"/>
          <w:szCs w:val="32"/>
        </w:rPr>
        <w:t>Veřejnosprávní činnost 68-43-M/01</w:t>
      </w:r>
      <w:r>
        <w:rPr>
          <w:szCs w:val="32"/>
        </w:rPr>
        <w:t xml:space="preserve"> </w:t>
      </w:r>
      <w:r w:rsidRPr="009546B2">
        <w:rPr>
          <w:b w:val="0"/>
          <w:sz w:val="28"/>
          <w:szCs w:val="28"/>
        </w:rPr>
        <w:t>– denní studium, pro absolventy ZŠ</w:t>
      </w:r>
    </w:p>
    <w:p w14:paraId="799F6BE4" w14:textId="77777777" w:rsidR="00FF7178" w:rsidRPr="00FF7178" w:rsidRDefault="00FF7178" w:rsidP="00FF7178">
      <w:pPr>
        <w:pStyle w:val="Nadpis2"/>
        <w:rPr>
          <w:szCs w:val="32"/>
        </w:rPr>
      </w:pPr>
      <w:r w:rsidRPr="001376C0">
        <w:rPr>
          <w:szCs w:val="32"/>
        </w:rPr>
        <w:t xml:space="preserve">Předpokládaný počet přijímaných žáků v 1. kole: </w:t>
      </w:r>
      <w:r>
        <w:rPr>
          <w:szCs w:val="32"/>
        </w:rPr>
        <w:t>3</w:t>
      </w:r>
      <w:r w:rsidRPr="001376C0">
        <w:rPr>
          <w:szCs w:val="32"/>
        </w:rPr>
        <w:t>0</w:t>
      </w:r>
    </w:p>
    <w:p w14:paraId="73FB10EC" w14:textId="77777777" w:rsidR="00FF7178" w:rsidRDefault="00FF7178" w:rsidP="00FF7178">
      <w:pPr>
        <w:rPr>
          <w:b/>
          <w:sz w:val="28"/>
          <w:szCs w:val="28"/>
        </w:rPr>
      </w:pPr>
    </w:p>
    <w:p w14:paraId="01C51AC2" w14:textId="77777777" w:rsidR="00FF7178" w:rsidRPr="00492AC2" w:rsidRDefault="00FF7178" w:rsidP="00FF7178">
      <w:pPr>
        <w:shd w:val="clear" w:color="auto" w:fill="CCFFFF"/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Celkové bodové hodnocení se skládá:</w:t>
      </w:r>
    </w:p>
    <w:p w14:paraId="01A0430C" w14:textId="77777777" w:rsidR="00FF7178" w:rsidRPr="00492AC2" w:rsidRDefault="00FF7178" w:rsidP="00FF7178">
      <w:pPr>
        <w:shd w:val="clear" w:color="auto" w:fill="CCFFFF"/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z výsledků jednotné přijímací zkoušky (dále jen JPZ) započítáno 80</w:t>
      </w:r>
      <w:r>
        <w:rPr>
          <w:b/>
          <w:sz w:val="28"/>
          <w:szCs w:val="28"/>
        </w:rPr>
        <w:t xml:space="preserve"> </w:t>
      </w:r>
      <w:r w:rsidRPr="00492AC2">
        <w:rPr>
          <w:b/>
          <w:sz w:val="28"/>
          <w:szCs w:val="28"/>
        </w:rPr>
        <w:t xml:space="preserve">% </w:t>
      </w:r>
    </w:p>
    <w:p w14:paraId="7C38CA2C" w14:textId="365F85CE" w:rsidR="00FF7178" w:rsidRPr="00492AC2" w:rsidRDefault="00FF7178" w:rsidP="00FF7178">
      <w:pPr>
        <w:shd w:val="clear" w:color="auto" w:fill="CCFFFF"/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a bodového hodnocení prospěchu z </w:t>
      </w:r>
      <w:r w:rsidR="00D878E8" w:rsidRPr="00492AC2">
        <w:rPr>
          <w:b/>
          <w:sz w:val="28"/>
          <w:szCs w:val="28"/>
        </w:rPr>
        <w:t>1. pololetí</w:t>
      </w:r>
      <w:r w:rsidR="00D878E8">
        <w:rPr>
          <w:b/>
          <w:sz w:val="28"/>
          <w:szCs w:val="28"/>
        </w:rPr>
        <w:t xml:space="preserve"> 9. třídy ZŠ</w:t>
      </w:r>
      <w:r w:rsidR="00D878E8" w:rsidRPr="00492AC2">
        <w:rPr>
          <w:b/>
          <w:sz w:val="28"/>
          <w:szCs w:val="28"/>
        </w:rPr>
        <w:t xml:space="preserve"> </w:t>
      </w:r>
      <w:r w:rsidRPr="00492AC2">
        <w:rPr>
          <w:b/>
          <w:sz w:val="28"/>
          <w:szCs w:val="28"/>
        </w:rPr>
        <w:t>– započítáno 20</w:t>
      </w:r>
      <w:r>
        <w:rPr>
          <w:b/>
          <w:sz w:val="28"/>
          <w:szCs w:val="28"/>
        </w:rPr>
        <w:t xml:space="preserve"> </w:t>
      </w:r>
      <w:r w:rsidRPr="00492AC2">
        <w:rPr>
          <w:b/>
          <w:sz w:val="28"/>
          <w:szCs w:val="28"/>
        </w:rPr>
        <w:t xml:space="preserve">%  </w:t>
      </w:r>
    </w:p>
    <w:p w14:paraId="5C90F60C" w14:textId="77777777" w:rsidR="00FF7178" w:rsidRDefault="00FF7178" w:rsidP="00FF7178">
      <w:pPr>
        <w:rPr>
          <w:b/>
          <w:sz w:val="32"/>
          <w:szCs w:val="32"/>
        </w:rPr>
      </w:pPr>
    </w:p>
    <w:p w14:paraId="403C20E5" w14:textId="1963D5E9" w:rsidR="00FF7178" w:rsidRPr="007B2DC6" w:rsidRDefault="00FF7178" w:rsidP="00FF7178">
      <w:pPr>
        <w:shd w:val="clear" w:color="auto" w:fill="CCFFFF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7B2DC6">
        <w:rPr>
          <w:b/>
          <w:sz w:val="32"/>
          <w:szCs w:val="32"/>
        </w:rPr>
        <w:t xml:space="preserve">) </w:t>
      </w:r>
      <w:r>
        <w:rPr>
          <w:b/>
          <w:sz w:val="32"/>
          <w:szCs w:val="32"/>
        </w:rPr>
        <w:t xml:space="preserve">Výsledky jednotné </w:t>
      </w:r>
      <w:r w:rsidRPr="007B2DC6">
        <w:rPr>
          <w:b/>
          <w:sz w:val="32"/>
          <w:szCs w:val="32"/>
        </w:rPr>
        <w:t>přijímací</w:t>
      </w:r>
      <w:r>
        <w:rPr>
          <w:b/>
          <w:sz w:val="32"/>
          <w:szCs w:val="32"/>
        </w:rPr>
        <w:t xml:space="preserve"> zkoušky: 80 %</w:t>
      </w:r>
    </w:p>
    <w:p w14:paraId="5DC6D8AA" w14:textId="77777777" w:rsidR="00FF7178" w:rsidRDefault="00FF7178" w:rsidP="00FF7178">
      <w:pPr>
        <w:pStyle w:val="Nadpis2"/>
        <w:rPr>
          <w:szCs w:val="32"/>
        </w:rPr>
      </w:pPr>
      <w:r>
        <w:rPr>
          <w:szCs w:val="32"/>
        </w:rPr>
        <w:t xml:space="preserve">Minimální hranice pro úspěšné absolvování JPZ </w:t>
      </w:r>
    </w:p>
    <w:p w14:paraId="3072EC0B" w14:textId="77777777" w:rsidR="00FF7178" w:rsidRPr="00492AC2" w:rsidRDefault="00FF7178" w:rsidP="00FF7178">
      <w:pPr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Český jazyk a literatura 20 bodů</w:t>
      </w:r>
    </w:p>
    <w:p w14:paraId="43D62642" w14:textId="77777777" w:rsidR="00FF7178" w:rsidRPr="00492AC2" w:rsidRDefault="00FF7178" w:rsidP="00FF7178">
      <w:pPr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Matematika 10 bodů</w:t>
      </w:r>
    </w:p>
    <w:p w14:paraId="098677AA" w14:textId="77777777" w:rsidR="00FF7178" w:rsidRDefault="00FF7178" w:rsidP="00FF7178">
      <w:pPr>
        <w:pStyle w:val="Nadpis2"/>
        <w:rPr>
          <w:szCs w:val="32"/>
        </w:rPr>
      </w:pPr>
    </w:p>
    <w:p w14:paraId="06A96564" w14:textId="1D8BC1E2" w:rsidR="00FF7178" w:rsidRPr="003D7D89" w:rsidRDefault="00FF7178" w:rsidP="00FF7178">
      <w:pPr>
        <w:pStyle w:val="Nadpis2"/>
        <w:shd w:val="clear" w:color="auto" w:fill="CCFFFF"/>
        <w:rPr>
          <w:b w:val="0"/>
          <w:sz w:val="24"/>
          <w:szCs w:val="24"/>
        </w:rPr>
      </w:pPr>
      <w:r>
        <w:rPr>
          <w:szCs w:val="32"/>
        </w:rPr>
        <w:t xml:space="preserve">2) Školní část 20 % </w:t>
      </w:r>
      <w:r w:rsidRPr="003D7D89">
        <w:rPr>
          <w:sz w:val="24"/>
          <w:szCs w:val="24"/>
        </w:rPr>
        <w:t>- prospěch ze ZŠ – vysvědčení 1. pololetí 9</w:t>
      </w:r>
      <w:r>
        <w:rPr>
          <w:sz w:val="24"/>
          <w:szCs w:val="24"/>
        </w:rPr>
        <w:t>.</w:t>
      </w:r>
      <w:r w:rsidRPr="003D7D89">
        <w:rPr>
          <w:sz w:val="24"/>
          <w:szCs w:val="24"/>
        </w:rPr>
        <w:t xml:space="preserve"> třídy</w:t>
      </w:r>
      <w:r>
        <w:rPr>
          <w:sz w:val="24"/>
          <w:szCs w:val="24"/>
        </w:rPr>
        <w:t xml:space="preserve"> </w:t>
      </w:r>
      <w:r w:rsidRPr="003D7D89">
        <w:rPr>
          <w:b w:val="0"/>
          <w:sz w:val="24"/>
          <w:szCs w:val="24"/>
        </w:rPr>
        <w:t xml:space="preserve">maximálně </w:t>
      </w:r>
      <w:r w:rsidRPr="003D7D89">
        <w:rPr>
          <w:bCs/>
          <w:sz w:val="24"/>
          <w:szCs w:val="24"/>
        </w:rPr>
        <w:t>100 b</w:t>
      </w:r>
      <w:r w:rsidRPr="003D7D89">
        <w:rPr>
          <w:sz w:val="24"/>
          <w:szCs w:val="24"/>
        </w:rPr>
        <w:t xml:space="preserve">odů </w:t>
      </w:r>
    </w:p>
    <w:p w14:paraId="2BA35C62" w14:textId="77777777" w:rsidR="00FF7178" w:rsidRPr="00CB07DB" w:rsidRDefault="00FF7178" w:rsidP="00FF7178">
      <w:pPr>
        <w:rPr>
          <w:sz w:val="28"/>
          <w:szCs w:val="28"/>
        </w:rPr>
      </w:pPr>
      <w:r w:rsidRPr="001376C0">
        <w:rPr>
          <w:b/>
          <w:sz w:val="32"/>
          <w:szCs w:val="32"/>
        </w:rPr>
        <w:t>Podrobná kritéria</w:t>
      </w:r>
      <w:r>
        <w:rPr>
          <w:b/>
          <w:sz w:val="32"/>
          <w:szCs w:val="32"/>
        </w:rPr>
        <w:t xml:space="preserve"> –</w:t>
      </w:r>
      <w:r w:rsidRPr="00E61011">
        <w:rPr>
          <w:sz w:val="28"/>
          <w:szCs w:val="28"/>
        </w:rPr>
        <w:t xml:space="preserve"> průměr prospěchu z 1. pololetí 9. třídy ZŠ</w:t>
      </w:r>
      <w:r w:rsidRPr="00CB07DB">
        <w:rPr>
          <w:sz w:val="28"/>
          <w:szCs w:val="28"/>
        </w:rPr>
        <w:t xml:space="preserve"> </w:t>
      </w:r>
    </w:p>
    <w:p w14:paraId="351BF824" w14:textId="77777777" w:rsidR="00FF7178" w:rsidRPr="003D7D89" w:rsidRDefault="00FF7178" w:rsidP="00FF7178">
      <w:pPr>
        <w:tabs>
          <w:tab w:val="right" w:pos="8505"/>
        </w:tabs>
        <w:rPr>
          <w:sz w:val="28"/>
          <w:szCs w:val="28"/>
        </w:rPr>
      </w:pPr>
      <w:r w:rsidRPr="003D7D89">
        <w:rPr>
          <w:sz w:val="28"/>
          <w:szCs w:val="28"/>
        </w:rPr>
        <w:t>1,00</w:t>
      </w:r>
      <w:r>
        <w:rPr>
          <w:sz w:val="28"/>
          <w:szCs w:val="28"/>
        </w:rPr>
        <w:t xml:space="preserve"> </w:t>
      </w:r>
      <w:r w:rsidRPr="003D7D89">
        <w:rPr>
          <w:sz w:val="28"/>
          <w:szCs w:val="28"/>
        </w:rPr>
        <w:t>–</w:t>
      </w:r>
      <w:r>
        <w:rPr>
          <w:sz w:val="28"/>
          <w:szCs w:val="28"/>
        </w:rPr>
        <w:t xml:space="preserve"> 1,50 (vyznamenání) </w:t>
      </w:r>
      <w:r w:rsidRPr="003D7D89">
        <w:rPr>
          <w:sz w:val="28"/>
          <w:szCs w:val="28"/>
        </w:rPr>
        <w:tab/>
        <w:t>100</w:t>
      </w:r>
      <w:r>
        <w:rPr>
          <w:sz w:val="28"/>
          <w:szCs w:val="28"/>
        </w:rPr>
        <w:t xml:space="preserve"> bodů</w:t>
      </w:r>
    </w:p>
    <w:p w14:paraId="0D0B3D12" w14:textId="77777777" w:rsidR="00FF7178" w:rsidRPr="003D7D89" w:rsidRDefault="00FF7178" w:rsidP="00FF7178">
      <w:pPr>
        <w:tabs>
          <w:tab w:val="right" w:pos="8505"/>
        </w:tabs>
        <w:rPr>
          <w:sz w:val="28"/>
          <w:szCs w:val="28"/>
        </w:rPr>
      </w:pPr>
      <w:r w:rsidRPr="003D7D89">
        <w:rPr>
          <w:sz w:val="28"/>
          <w:szCs w:val="28"/>
        </w:rPr>
        <w:t>do 1,50 (bez vyznamenání)</w:t>
      </w:r>
      <w:r w:rsidRPr="003D7D89">
        <w:rPr>
          <w:sz w:val="28"/>
          <w:szCs w:val="28"/>
        </w:rPr>
        <w:tab/>
        <w:t>80</w:t>
      </w:r>
      <w:r>
        <w:rPr>
          <w:sz w:val="28"/>
          <w:szCs w:val="28"/>
        </w:rPr>
        <w:t xml:space="preserve"> bodů</w:t>
      </w:r>
    </w:p>
    <w:p w14:paraId="033293AA" w14:textId="77777777" w:rsidR="00FF7178" w:rsidRPr="003D7D89" w:rsidRDefault="00FF7178" w:rsidP="00FF7178">
      <w:pPr>
        <w:tabs>
          <w:tab w:val="right" w:pos="8505"/>
        </w:tabs>
        <w:rPr>
          <w:sz w:val="28"/>
          <w:szCs w:val="28"/>
        </w:rPr>
      </w:pPr>
      <w:r w:rsidRPr="003D7D89">
        <w:rPr>
          <w:sz w:val="28"/>
          <w:szCs w:val="28"/>
        </w:rPr>
        <w:t>1,51 – 1,70</w:t>
      </w:r>
      <w:r w:rsidRPr="003D7D89">
        <w:rPr>
          <w:sz w:val="28"/>
          <w:szCs w:val="28"/>
        </w:rPr>
        <w:tab/>
        <w:t>50</w:t>
      </w:r>
      <w:r>
        <w:rPr>
          <w:sz w:val="28"/>
          <w:szCs w:val="28"/>
        </w:rPr>
        <w:t xml:space="preserve"> bodů</w:t>
      </w:r>
    </w:p>
    <w:p w14:paraId="4657961B" w14:textId="77777777" w:rsidR="00FF7178" w:rsidRPr="003D7D89" w:rsidRDefault="00FF7178" w:rsidP="00FF7178">
      <w:pPr>
        <w:tabs>
          <w:tab w:val="right" w:pos="8505"/>
        </w:tabs>
        <w:rPr>
          <w:sz w:val="28"/>
          <w:szCs w:val="28"/>
        </w:rPr>
      </w:pPr>
      <w:r w:rsidRPr="003D7D89">
        <w:rPr>
          <w:sz w:val="28"/>
          <w:szCs w:val="28"/>
        </w:rPr>
        <w:t>1,71 – 1,80</w:t>
      </w:r>
      <w:r w:rsidRPr="003D7D89">
        <w:rPr>
          <w:sz w:val="28"/>
          <w:szCs w:val="28"/>
        </w:rPr>
        <w:tab/>
        <w:t>44</w:t>
      </w:r>
      <w:r>
        <w:rPr>
          <w:sz w:val="28"/>
          <w:szCs w:val="28"/>
        </w:rPr>
        <w:t xml:space="preserve"> bodů</w:t>
      </w:r>
    </w:p>
    <w:p w14:paraId="2926703D" w14:textId="77777777" w:rsidR="00FF7178" w:rsidRPr="003D7D89" w:rsidRDefault="00FF7178" w:rsidP="00FF7178">
      <w:pPr>
        <w:tabs>
          <w:tab w:val="right" w:pos="8505"/>
        </w:tabs>
        <w:rPr>
          <w:sz w:val="28"/>
          <w:szCs w:val="28"/>
        </w:rPr>
      </w:pPr>
      <w:smartTag w:uri="urn:schemas-microsoft-com:office:smarttags" w:element="metricconverter">
        <w:smartTagPr>
          <w:attr w:name="ProductID" w:val="1,81 a"/>
        </w:smartTagPr>
        <w:r w:rsidRPr="003D7D89">
          <w:rPr>
            <w:sz w:val="28"/>
            <w:szCs w:val="28"/>
          </w:rPr>
          <w:t>1,81 a</w:t>
        </w:r>
      </w:smartTag>
      <w:r w:rsidRPr="003D7D89">
        <w:rPr>
          <w:sz w:val="28"/>
          <w:szCs w:val="28"/>
        </w:rPr>
        <w:t xml:space="preserve"> více </w:t>
      </w:r>
      <w:r w:rsidRPr="003D7D89">
        <w:rPr>
          <w:sz w:val="28"/>
          <w:szCs w:val="28"/>
        </w:rPr>
        <w:tab/>
        <w:t>0</w:t>
      </w:r>
      <w:r>
        <w:rPr>
          <w:sz w:val="28"/>
          <w:szCs w:val="28"/>
        </w:rPr>
        <w:t xml:space="preserve"> bodů</w:t>
      </w:r>
    </w:p>
    <w:p w14:paraId="42ACAA41" w14:textId="77777777" w:rsidR="00FF7178" w:rsidRDefault="00FF7178" w:rsidP="00FF7178">
      <w:pPr>
        <w:tabs>
          <w:tab w:val="right" w:pos="8505"/>
        </w:tabs>
        <w:rPr>
          <w:b/>
          <w:sz w:val="32"/>
          <w:szCs w:val="32"/>
          <w:u w:val="single"/>
        </w:rPr>
      </w:pPr>
    </w:p>
    <w:p w14:paraId="750C4E23" w14:textId="77777777" w:rsidR="00FF7178" w:rsidRDefault="00FF7178" w:rsidP="00FF7178">
      <w:pPr>
        <w:rPr>
          <w:b/>
          <w:sz w:val="32"/>
          <w:szCs w:val="32"/>
        </w:rPr>
      </w:pPr>
      <w:r w:rsidRPr="003D7D89">
        <w:rPr>
          <w:b/>
          <w:sz w:val="32"/>
          <w:szCs w:val="32"/>
        </w:rPr>
        <w:t>Pomocná kritéria pro případ shody pořadí uchazečů</w:t>
      </w:r>
      <w:r>
        <w:rPr>
          <w:b/>
          <w:sz w:val="32"/>
          <w:szCs w:val="32"/>
        </w:rPr>
        <w:t>:</w:t>
      </w:r>
    </w:p>
    <w:p w14:paraId="741E7C56" w14:textId="77777777" w:rsidR="00FF7178" w:rsidRPr="00500908" w:rsidRDefault="00FF7178" w:rsidP="00FF7178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500908">
        <w:rPr>
          <w:b/>
          <w:sz w:val="24"/>
          <w:szCs w:val="24"/>
        </w:rPr>
        <w:t>) Vyšší úspěšnost v JPZ z českého jazyka a literatury</w:t>
      </w:r>
    </w:p>
    <w:p w14:paraId="5094F789" w14:textId="77777777" w:rsidR="00FF7178" w:rsidRPr="003D7D89" w:rsidRDefault="00FF7178" w:rsidP="00FF7178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500908">
        <w:rPr>
          <w:b/>
          <w:sz w:val="24"/>
          <w:szCs w:val="24"/>
        </w:rPr>
        <w:t>) Vyšší úspěšnost v JPZ z matematiky</w:t>
      </w:r>
    </w:p>
    <w:p w14:paraId="7DE92C31" w14:textId="77777777" w:rsidR="00FF7178" w:rsidRPr="003D7D89" w:rsidRDefault="00FF7178" w:rsidP="00FF7178">
      <w:pPr>
        <w:rPr>
          <w:b/>
          <w:sz w:val="24"/>
          <w:szCs w:val="24"/>
        </w:rPr>
      </w:pPr>
      <w:r>
        <w:rPr>
          <w:b/>
          <w:sz w:val="24"/>
          <w:szCs w:val="24"/>
        </w:rPr>
        <w:t>3) Vyšší úspěšnost v otevřených úlohách z českého jazyka a literatury</w:t>
      </w:r>
    </w:p>
    <w:p w14:paraId="75514371" w14:textId="77777777" w:rsidR="00FF7178" w:rsidRPr="003D7D89" w:rsidRDefault="00FF7178" w:rsidP="00FF7178">
      <w:pPr>
        <w:rPr>
          <w:b/>
          <w:sz w:val="24"/>
          <w:szCs w:val="24"/>
        </w:rPr>
      </w:pPr>
    </w:p>
    <w:p w14:paraId="499538C4" w14:textId="77777777" w:rsidR="00FF7178" w:rsidRDefault="00FF7178" w:rsidP="00FF7178">
      <w:pPr>
        <w:rPr>
          <w:b/>
          <w:sz w:val="24"/>
          <w:szCs w:val="24"/>
        </w:rPr>
      </w:pPr>
    </w:p>
    <w:p w14:paraId="7CAF94A3" w14:textId="77777777" w:rsidR="00FF7178" w:rsidRDefault="00FF7178" w:rsidP="00FF7178">
      <w:pPr>
        <w:rPr>
          <w:b/>
          <w:sz w:val="24"/>
          <w:szCs w:val="24"/>
        </w:rPr>
      </w:pPr>
    </w:p>
    <w:p w14:paraId="76E61E75" w14:textId="77777777" w:rsidR="00FF7178" w:rsidRPr="00B0791F" w:rsidRDefault="00FF7178" w:rsidP="00FF7178">
      <w:pPr>
        <w:jc w:val="both"/>
        <w:rPr>
          <w:b/>
          <w:bCs/>
          <w:sz w:val="24"/>
          <w:szCs w:val="24"/>
        </w:rPr>
      </w:pPr>
      <w:r w:rsidRPr="00B0791F">
        <w:rPr>
          <w:b/>
          <w:sz w:val="24"/>
          <w:szCs w:val="24"/>
          <w:u w:val="single"/>
        </w:rPr>
        <w:t>Uchazeči se speciálními vzdělávacími potřebami</w:t>
      </w:r>
      <w:r>
        <w:rPr>
          <w:b/>
          <w:sz w:val="24"/>
          <w:szCs w:val="24"/>
        </w:rPr>
        <w:t xml:space="preserve">, kteří mají zájem o uzpůsobení podmínek přijímacího řízení, dodají spolu </w:t>
      </w:r>
      <w:r w:rsidRPr="001D7120">
        <w:rPr>
          <w:b/>
          <w:sz w:val="24"/>
          <w:szCs w:val="24"/>
        </w:rPr>
        <w:t xml:space="preserve">s přihláškou </w:t>
      </w:r>
      <w:r w:rsidRPr="00B0791F">
        <w:rPr>
          <w:b/>
          <w:sz w:val="24"/>
          <w:szCs w:val="24"/>
          <w:u w:val="single"/>
        </w:rPr>
        <w:t xml:space="preserve">doporučení </w:t>
      </w:r>
      <w:r w:rsidRPr="00EA528B">
        <w:rPr>
          <w:b/>
          <w:sz w:val="24"/>
          <w:szCs w:val="24"/>
          <w:u w:val="single"/>
        </w:rPr>
        <w:t>školského poradenského zařízení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br/>
      </w:r>
      <w:r w:rsidRPr="00492AC2">
        <w:rPr>
          <w:sz w:val="24"/>
          <w:szCs w:val="24"/>
        </w:rPr>
        <w:t>které obsahuje</w:t>
      </w:r>
      <w:r w:rsidRPr="00DF77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údaje o </w:t>
      </w:r>
      <w:r w:rsidRPr="00DF7763">
        <w:rPr>
          <w:sz w:val="24"/>
          <w:szCs w:val="24"/>
        </w:rPr>
        <w:t>podpůrn</w:t>
      </w:r>
      <w:r>
        <w:rPr>
          <w:sz w:val="24"/>
          <w:szCs w:val="24"/>
        </w:rPr>
        <w:t>ých</w:t>
      </w:r>
      <w:r w:rsidRPr="00DF7763">
        <w:rPr>
          <w:sz w:val="24"/>
          <w:szCs w:val="24"/>
        </w:rPr>
        <w:t xml:space="preserve"> opatření pro nezbytné úpravy</w:t>
      </w:r>
      <w:r>
        <w:rPr>
          <w:sz w:val="24"/>
          <w:szCs w:val="24"/>
        </w:rPr>
        <w:t xml:space="preserve"> podmínek</w:t>
      </w:r>
      <w:r w:rsidRPr="00DF7763">
        <w:rPr>
          <w:sz w:val="24"/>
          <w:szCs w:val="24"/>
        </w:rPr>
        <w:t xml:space="preserve"> přijímacího řízení.</w:t>
      </w:r>
      <w:r>
        <w:rPr>
          <w:sz w:val="24"/>
          <w:szCs w:val="24"/>
        </w:rPr>
        <w:t xml:space="preserve"> Předložené doporučení musí být platné a jeho součástí je </w:t>
      </w:r>
      <w:r w:rsidRPr="00B0791F">
        <w:rPr>
          <w:b/>
          <w:bCs/>
          <w:sz w:val="24"/>
          <w:szCs w:val="24"/>
          <w:u w:val="single"/>
        </w:rPr>
        <w:t>podepsaný „informovaný souhlas“ zletilého uchazeče nebo zákonného zástupce nezletilého uchazeče.</w:t>
      </w:r>
    </w:p>
    <w:p w14:paraId="2F3D9A2A" w14:textId="03018614" w:rsidR="00193A10" w:rsidRDefault="0090008A" w:rsidP="0090008A">
      <w:pPr>
        <w:pStyle w:val="Normlnweb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0E400BAA" w14:textId="77777777" w:rsidR="00FF7178" w:rsidRDefault="00FF7178" w:rsidP="0090008A">
      <w:pPr>
        <w:pStyle w:val="Titulek"/>
        <w:rPr>
          <w:spacing w:val="12"/>
          <w:szCs w:val="32"/>
          <w:u w:val="none"/>
        </w:rPr>
      </w:pPr>
    </w:p>
    <w:p w14:paraId="5359C551" w14:textId="77777777" w:rsidR="00FF7178" w:rsidRDefault="00FF7178" w:rsidP="0090008A">
      <w:pPr>
        <w:rPr>
          <w:b/>
          <w:sz w:val="24"/>
          <w:szCs w:val="24"/>
          <w:u w:val="single"/>
        </w:rPr>
      </w:pPr>
    </w:p>
    <w:p w14:paraId="0483100F" w14:textId="4A0C4256" w:rsidR="0090008A" w:rsidRPr="00D75894" w:rsidRDefault="0090008A" w:rsidP="0090008A">
      <w:pPr>
        <w:rPr>
          <w:b/>
          <w:sz w:val="24"/>
          <w:szCs w:val="24"/>
          <w:u w:val="single"/>
        </w:rPr>
      </w:pPr>
      <w:r w:rsidRPr="002F4273">
        <w:rPr>
          <w:b/>
          <w:sz w:val="24"/>
          <w:szCs w:val="24"/>
          <w:u w:val="single"/>
        </w:rPr>
        <w:t xml:space="preserve">Způsob a náhradní způsob hodnocení uchazečů podle §20 odstavce 4 školského </w:t>
      </w:r>
      <w:r w:rsidR="00D75894" w:rsidRPr="009370D0">
        <w:rPr>
          <w:b/>
          <w:sz w:val="24"/>
          <w:szCs w:val="24"/>
          <w:u w:val="single"/>
        </w:rPr>
        <w:t>zákona – cizinci</w:t>
      </w:r>
    </w:p>
    <w:p w14:paraId="330BB105" w14:textId="77777777" w:rsidR="0090008A" w:rsidRPr="0043523D" w:rsidRDefault="0090008A" w:rsidP="00D75894">
      <w:pPr>
        <w:pStyle w:val="Normlnweb"/>
        <w:numPr>
          <w:ilvl w:val="0"/>
          <w:numId w:val="6"/>
        </w:numPr>
        <w:spacing w:before="0" w:beforeAutospacing="0"/>
        <w:jc w:val="both"/>
        <w:rPr>
          <w:color w:val="333333"/>
        </w:rPr>
      </w:pPr>
      <w:r w:rsidRPr="0043523D">
        <w:rPr>
          <w:color w:val="333333"/>
        </w:rPr>
        <w:t>Tito uchazeči spolu s žádostí o prominutí zkoušky z českého jazyka předloží doklad potvrzující splnění podmínek pro její prominutí</w:t>
      </w:r>
      <w:r>
        <w:rPr>
          <w:color w:val="333333"/>
        </w:rPr>
        <w:t>.</w:t>
      </w:r>
      <w:r w:rsidRPr="0043523D">
        <w:rPr>
          <w:color w:val="333333"/>
        </w:rPr>
        <w:t xml:space="preserve"> </w:t>
      </w:r>
    </w:p>
    <w:p w14:paraId="6292CEAD" w14:textId="77777777" w:rsidR="0090008A" w:rsidRDefault="0090008A" w:rsidP="00D75894">
      <w:pPr>
        <w:pStyle w:val="Normlnweb"/>
        <w:numPr>
          <w:ilvl w:val="0"/>
          <w:numId w:val="6"/>
        </w:numPr>
        <w:spacing w:before="0" w:beforeAutospacing="0"/>
        <w:jc w:val="both"/>
        <w:rPr>
          <w:color w:val="333333"/>
        </w:rPr>
      </w:pPr>
      <w:r w:rsidRPr="0043523D">
        <w:rPr>
          <w:color w:val="333333"/>
        </w:rPr>
        <w:t>Uchazeči s dočasnou ochranou na území ČR mohou podat i žádost o konání JPZ z matematiky v ukrajinském jazyce a doklad potvrzující splnění podmínek pro tuto žádost</w:t>
      </w:r>
      <w:r>
        <w:rPr>
          <w:color w:val="333333"/>
        </w:rPr>
        <w:t>.</w:t>
      </w:r>
    </w:p>
    <w:p w14:paraId="350FB617" w14:textId="77777777" w:rsidR="0090008A" w:rsidRPr="0043523D" w:rsidRDefault="0090008A" w:rsidP="00D75894">
      <w:pPr>
        <w:pStyle w:val="Normlnweb"/>
        <w:numPr>
          <w:ilvl w:val="0"/>
          <w:numId w:val="6"/>
        </w:numPr>
        <w:spacing w:before="0" w:beforeAutospacing="0"/>
        <w:jc w:val="both"/>
        <w:rPr>
          <w:color w:val="333333"/>
        </w:rPr>
      </w:pPr>
      <w:r w:rsidRPr="0043523D">
        <w:rPr>
          <w:color w:val="333333"/>
        </w:rPr>
        <w:t>Pro přijetí těchto uchazečů bude stanoveno tzv. redukované pořadí (z JPZ bude započítán pouze výsledek z matematiky), ostatní kritéria budou použita beze změny.</w:t>
      </w:r>
    </w:p>
    <w:p w14:paraId="36C951C5" w14:textId="77777777" w:rsidR="0090008A" w:rsidRPr="000F60FD" w:rsidRDefault="0090008A" w:rsidP="00D75894">
      <w:pPr>
        <w:pStyle w:val="Normlnweb"/>
        <w:numPr>
          <w:ilvl w:val="0"/>
          <w:numId w:val="6"/>
        </w:numPr>
        <w:spacing w:before="0" w:beforeAutospacing="0"/>
        <w:jc w:val="both"/>
        <w:rPr>
          <w:rFonts w:ascii="Montserrat" w:hAnsi="Montserrat"/>
          <w:color w:val="333333"/>
          <w:sz w:val="30"/>
          <w:szCs w:val="30"/>
        </w:rPr>
      </w:pPr>
      <w:r w:rsidRPr="0043523D">
        <w:rPr>
          <w:color w:val="333333"/>
        </w:rPr>
        <w:t>Uchazeči, kteří JPZ z </w:t>
      </w:r>
      <w:r>
        <w:rPr>
          <w:color w:val="333333"/>
        </w:rPr>
        <w:t>matematiky</w:t>
      </w:r>
      <w:r w:rsidRPr="0043523D">
        <w:rPr>
          <w:color w:val="333333"/>
        </w:rPr>
        <w:t xml:space="preserve"> nebudou konat na naší škole, budou </w:t>
      </w:r>
      <w:r>
        <w:rPr>
          <w:color w:val="333333"/>
        </w:rPr>
        <w:t xml:space="preserve">vyzváni k účasti na pohovoru k ověření nezbytné znalosti českého jazyka pozvánkou. </w:t>
      </w:r>
    </w:p>
    <w:p w14:paraId="6452BBFF" w14:textId="77777777" w:rsidR="0090008A" w:rsidRDefault="0090008A" w:rsidP="00D75894">
      <w:pPr>
        <w:pStyle w:val="Normlnweb"/>
        <w:numPr>
          <w:ilvl w:val="0"/>
          <w:numId w:val="6"/>
        </w:numPr>
        <w:spacing w:before="0" w:beforeAutospacing="0"/>
        <w:jc w:val="both"/>
        <w:rPr>
          <w:rFonts w:ascii="Montserrat" w:hAnsi="Montserrat"/>
          <w:color w:val="333333"/>
          <w:sz w:val="30"/>
          <w:szCs w:val="30"/>
        </w:rPr>
      </w:pPr>
      <w:r w:rsidRPr="0043523D">
        <w:rPr>
          <w:color w:val="333333"/>
        </w:rPr>
        <w:t>Uchazeči, kteří bud</w:t>
      </w:r>
      <w:r>
        <w:rPr>
          <w:color w:val="333333"/>
        </w:rPr>
        <w:t>ou</w:t>
      </w:r>
      <w:r w:rsidRPr="0043523D">
        <w:rPr>
          <w:color w:val="333333"/>
        </w:rPr>
        <w:t xml:space="preserve"> konat JPZ z matematiky na naší škole, budou konat ověřující pohovor v prostorách školy (upřesnění </w:t>
      </w:r>
      <w:r>
        <w:rPr>
          <w:color w:val="333333"/>
        </w:rPr>
        <w:t>učebny</w:t>
      </w:r>
      <w:r w:rsidRPr="0043523D">
        <w:rPr>
          <w:color w:val="333333"/>
        </w:rPr>
        <w:t xml:space="preserve"> bude </w:t>
      </w:r>
      <w:r>
        <w:rPr>
          <w:color w:val="333333"/>
        </w:rPr>
        <w:t>uvedeno na pozvánce</w:t>
      </w:r>
      <w:r w:rsidRPr="0043523D">
        <w:rPr>
          <w:color w:val="333333"/>
        </w:rPr>
        <w:t>) v době a termínu, kdy budou ostatní uchazeči konat JPZ z ČJ.</w:t>
      </w:r>
    </w:p>
    <w:p w14:paraId="5502FFC6" w14:textId="77777777" w:rsidR="0090008A" w:rsidRDefault="0090008A" w:rsidP="0090008A">
      <w:pPr>
        <w:pStyle w:val="Normlnweb"/>
        <w:spacing w:before="0" w:beforeAutospacing="0" w:after="0" w:afterAutospacing="0"/>
        <w:ind w:firstLine="641"/>
        <w:rPr>
          <w:b/>
        </w:rPr>
      </w:pPr>
    </w:p>
    <w:p w14:paraId="6F1B3C79" w14:textId="01C8C877" w:rsidR="00D75894" w:rsidRDefault="0090008A" w:rsidP="00D75894">
      <w:pPr>
        <w:pStyle w:val="Normlnweb"/>
        <w:spacing w:before="0" w:beforeAutospacing="0" w:after="0" w:afterAutospacing="0"/>
        <w:ind w:left="567"/>
        <w:jc w:val="both"/>
        <w:rPr>
          <w:b/>
        </w:rPr>
      </w:pPr>
      <w:r w:rsidRPr="00296069">
        <w:rPr>
          <w:b/>
        </w:rPr>
        <w:t xml:space="preserve">Znalost českého jazyka, která je nezbytná pro vzdělávání v daném oboru vzdělání, škola </w:t>
      </w:r>
      <w:r w:rsidR="00D75894">
        <w:rPr>
          <w:b/>
        </w:rPr>
        <w:br/>
      </w:r>
      <w:r w:rsidRPr="00296069">
        <w:rPr>
          <w:b/>
        </w:rPr>
        <w:t>u těchto uchazečů ověří rozhovorem.</w:t>
      </w:r>
    </w:p>
    <w:p w14:paraId="0EBF417E" w14:textId="77777777" w:rsidR="00FF7178" w:rsidRPr="00FF7178" w:rsidRDefault="00FF7178" w:rsidP="00D75894">
      <w:pPr>
        <w:pStyle w:val="Normlnweb"/>
        <w:spacing w:before="0" w:beforeAutospacing="0" w:after="0" w:afterAutospacing="0"/>
        <w:ind w:left="567"/>
        <w:jc w:val="both"/>
        <w:rPr>
          <w:b/>
          <w:sz w:val="8"/>
          <w:szCs w:val="8"/>
        </w:rPr>
      </w:pPr>
    </w:p>
    <w:p w14:paraId="02EBDD3B" w14:textId="77777777" w:rsidR="0090008A" w:rsidRPr="00D75894" w:rsidRDefault="0090008A" w:rsidP="00D75894">
      <w:pPr>
        <w:pStyle w:val="Normlnweb"/>
        <w:spacing w:before="0" w:beforeAutospacing="0" w:after="0" w:afterAutospacing="0"/>
        <w:ind w:left="567" w:hanging="567"/>
        <w:jc w:val="center"/>
        <w:rPr>
          <w:color w:val="333333"/>
        </w:rPr>
      </w:pPr>
      <w:r w:rsidRPr="00D75894">
        <w:rPr>
          <w:b/>
          <w:color w:val="333333"/>
        </w:rPr>
        <w:t>Způsob hodnocení, hranice úspěšnosti pohovoru</w:t>
      </w:r>
    </w:p>
    <w:p w14:paraId="2D92C9DF" w14:textId="77777777" w:rsidR="00D75894" w:rsidRDefault="0090008A" w:rsidP="00D75894">
      <w:pPr>
        <w:ind w:firstLine="567"/>
        <w:rPr>
          <w:b/>
          <w:sz w:val="24"/>
          <w:szCs w:val="24"/>
        </w:rPr>
      </w:pPr>
      <w:r w:rsidRPr="00144898">
        <w:rPr>
          <w:b/>
          <w:sz w:val="24"/>
          <w:szCs w:val="24"/>
        </w:rPr>
        <w:t>Obsah pohovoru nepřekračuje znalosti stanovené RVP pro ZŠ.</w:t>
      </w:r>
      <w:r w:rsidR="00D75894">
        <w:rPr>
          <w:b/>
          <w:sz w:val="24"/>
          <w:szCs w:val="24"/>
        </w:rPr>
        <w:tab/>
      </w:r>
      <w:r w:rsidR="00D75894">
        <w:rPr>
          <w:b/>
          <w:sz w:val="24"/>
          <w:szCs w:val="24"/>
        </w:rPr>
        <w:tab/>
      </w:r>
    </w:p>
    <w:p w14:paraId="735734A5" w14:textId="77777777" w:rsidR="0090008A" w:rsidRPr="00D75894" w:rsidRDefault="0090008A" w:rsidP="00D75894">
      <w:pPr>
        <w:ind w:firstLine="567"/>
        <w:rPr>
          <w:b/>
          <w:sz w:val="24"/>
          <w:szCs w:val="24"/>
        </w:rPr>
      </w:pPr>
      <w:r w:rsidRPr="00144898">
        <w:rPr>
          <w:sz w:val="24"/>
          <w:szCs w:val="24"/>
        </w:rPr>
        <w:t>Pohovor uchazečů s odlišným mateřským jazykem se zaměřuje na tyto oblasti:</w:t>
      </w:r>
    </w:p>
    <w:p w14:paraId="738B9D77" w14:textId="77777777" w:rsidR="0090008A" w:rsidRPr="00144898" w:rsidRDefault="0090008A" w:rsidP="0090008A">
      <w:pPr>
        <w:ind w:left="709"/>
        <w:rPr>
          <w:sz w:val="24"/>
          <w:szCs w:val="24"/>
        </w:rPr>
      </w:pPr>
      <w:r w:rsidRPr="00144898">
        <w:rPr>
          <w:b/>
          <w:sz w:val="24"/>
          <w:szCs w:val="24"/>
        </w:rPr>
        <w:t xml:space="preserve">1. </w:t>
      </w:r>
      <w:r w:rsidR="00D442D7">
        <w:rPr>
          <w:b/>
          <w:sz w:val="24"/>
          <w:szCs w:val="24"/>
        </w:rPr>
        <w:t>i</w:t>
      </w:r>
      <w:r w:rsidRPr="00144898">
        <w:rPr>
          <w:b/>
          <w:sz w:val="24"/>
          <w:szCs w:val="24"/>
        </w:rPr>
        <w:t>nformace o sobě</w:t>
      </w:r>
      <w:r w:rsidRPr="00144898">
        <w:rPr>
          <w:sz w:val="24"/>
          <w:szCs w:val="24"/>
        </w:rPr>
        <w:t xml:space="preserve"> </w:t>
      </w:r>
    </w:p>
    <w:p w14:paraId="4E24E46D" w14:textId="77777777" w:rsidR="0090008A" w:rsidRPr="00144898" w:rsidRDefault="0090008A" w:rsidP="0090008A">
      <w:pPr>
        <w:ind w:left="709"/>
        <w:rPr>
          <w:sz w:val="24"/>
          <w:szCs w:val="24"/>
        </w:rPr>
      </w:pPr>
      <w:r w:rsidRPr="00144898">
        <w:rPr>
          <w:b/>
          <w:sz w:val="24"/>
          <w:szCs w:val="24"/>
        </w:rPr>
        <w:t xml:space="preserve">2. </w:t>
      </w:r>
      <w:r w:rsidR="00D442D7">
        <w:rPr>
          <w:b/>
          <w:sz w:val="24"/>
          <w:szCs w:val="24"/>
        </w:rPr>
        <w:t>z</w:t>
      </w:r>
      <w:r w:rsidRPr="00144898">
        <w:rPr>
          <w:b/>
          <w:sz w:val="24"/>
          <w:szCs w:val="24"/>
        </w:rPr>
        <w:t xml:space="preserve">ákladní </w:t>
      </w:r>
      <w:r>
        <w:rPr>
          <w:b/>
          <w:sz w:val="24"/>
          <w:szCs w:val="24"/>
        </w:rPr>
        <w:t xml:space="preserve">škola </w:t>
      </w:r>
      <w:r w:rsidRPr="00144898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představy o oboru na </w:t>
      </w:r>
      <w:r w:rsidRPr="00144898">
        <w:rPr>
          <w:b/>
          <w:sz w:val="24"/>
          <w:szCs w:val="24"/>
        </w:rPr>
        <w:t>střední škol</w:t>
      </w:r>
      <w:r>
        <w:rPr>
          <w:b/>
          <w:sz w:val="24"/>
          <w:szCs w:val="24"/>
        </w:rPr>
        <w:t>e</w:t>
      </w:r>
    </w:p>
    <w:p w14:paraId="785C0FB9" w14:textId="77777777" w:rsidR="0090008A" w:rsidRPr="00144898" w:rsidRDefault="0090008A" w:rsidP="0090008A">
      <w:pPr>
        <w:ind w:left="709"/>
        <w:rPr>
          <w:sz w:val="24"/>
          <w:szCs w:val="24"/>
        </w:rPr>
      </w:pPr>
      <w:r w:rsidRPr="00144898">
        <w:rPr>
          <w:b/>
          <w:sz w:val="24"/>
          <w:szCs w:val="24"/>
        </w:rPr>
        <w:t xml:space="preserve">3. </w:t>
      </w:r>
      <w:r w:rsidR="00D442D7">
        <w:rPr>
          <w:b/>
          <w:sz w:val="24"/>
          <w:szCs w:val="24"/>
        </w:rPr>
        <w:t>v</w:t>
      </w:r>
      <w:r w:rsidRPr="00144898">
        <w:rPr>
          <w:b/>
          <w:sz w:val="24"/>
          <w:szCs w:val="24"/>
        </w:rPr>
        <w:t>olný čas</w:t>
      </w:r>
      <w:r w:rsidRPr="00144898">
        <w:rPr>
          <w:sz w:val="24"/>
          <w:szCs w:val="24"/>
        </w:rPr>
        <w:t xml:space="preserve"> </w:t>
      </w:r>
    </w:p>
    <w:p w14:paraId="7ED41C25" w14:textId="77777777" w:rsidR="0090008A" w:rsidRPr="00144898" w:rsidRDefault="0090008A" w:rsidP="0090008A">
      <w:pPr>
        <w:ind w:left="709"/>
        <w:rPr>
          <w:sz w:val="24"/>
          <w:szCs w:val="24"/>
        </w:rPr>
      </w:pPr>
      <w:r w:rsidRPr="00144898">
        <w:rPr>
          <w:b/>
          <w:sz w:val="24"/>
          <w:szCs w:val="24"/>
        </w:rPr>
        <w:t xml:space="preserve">4. </w:t>
      </w:r>
      <w:r w:rsidR="00D442D7">
        <w:rPr>
          <w:b/>
          <w:sz w:val="24"/>
          <w:szCs w:val="24"/>
        </w:rPr>
        <w:t>p</w:t>
      </w:r>
      <w:r w:rsidRPr="00144898">
        <w:rPr>
          <w:b/>
          <w:sz w:val="24"/>
          <w:szCs w:val="24"/>
        </w:rPr>
        <w:t>opis obrázku</w:t>
      </w:r>
      <w:r>
        <w:rPr>
          <w:sz w:val="24"/>
          <w:szCs w:val="24"/>
        </w:rPr>
        <w:t xml:space="preserve"> </w:t>
      </w:r>
    </w:p>
    <w:p w14:paraId="2A48C608" w14:textId="77777777" w:rsidR="0090008A" w:rsidRPr="00144898" w:rsidRDefault="0090008A" w:rsidP="0090008A">
      <w:pPr>
        <w:ind w:left="709"/>
        <w:rPr>
          <w:sz w:val="24"/>
          <w:szCs w:val="24"/>
        </w:rPr>
      </w:pPr>
      <w:r w:rsidRPr="00144898">
        <w:rPr>
          <w:b/>
          <w:sz w:val="24"/>
          <w:szCs w:val="24"/>
        </w:rPr>
        <w:t xml:space="preserve">5. </w:t>
      </w:r>
      <w:r w:rsidR="00D442D7">
        <w:rPr>
          <w:b/>
          <w:sz w:val="24"/>
          <w:szCs w:val="24"/>
        </w:rPr>
        <w:t>č</w:t>
      </w:r>
      <w:r w:rsidRPr="00144898">
        <w:rPr>
          <w:b/>
          <w:sz w:val="24"/>
          <w:szCs w:val="24"/>
        </w:rPr>
        <w:t>tení textu s porozuměním</w:t>
      </w:r>
    </w:p>
    <w:p w14:paraId="44E1EDDC" w14:textId="77777777" w:rsidR="00D442D7" w:rsidRDefault="00D442D7" w:rsidP="0090008A">
      <w:pPr>
        <w:ind w:left="709"/>
        <w:rPr>
          <w:b/>
          <w:bCs/>
          <w:sz w:val="24"/>
          <w:szCs w:val="24"/>
        </w:rPr>
      </w:pPr>
    </w:p>
    <w:p w14:paraId="2A6ED94E" w14:textId="77777777" w:rsidR="0090008A" w:rsidRDefault="00722B08" w:rsidP="0090008A">
      <w:pPr>
        <w:ind w:left="709"/>
        <w:rPr>
          <w:sz w:val="24"/>
          <w:szCs w:val="24"/>
        </w:rPr>
      </w:pPr>
      <w:r w:rsidRPr="00D442D7">
        <w:rPr>
          <w:b/>
          <w:bCs/>
          <w:sz w:val="24"/>
          <w:szCs w:val="24"/>
        </w:rPr>
        <w:t>Forma:</w:t>
      </w:r>
      <w:r w:rsidRPr="00144898">
        <w:rPr>
          <w:sz w:val="24"/>
          <w:szCs w:val="24"/>
        </w:rPr>
        <w:t xml:space="preserve"> </w:t>
      </w:r>
      <w:r w:rsidR="00D442D7">
        <w:rPr>
          <w:sz w:val="24"/>
          <w:szCs w:val="24"/>
        </w:rPr>
        <w:t xml:space="preserve">rozhovor, </w:t>
      </w:r>
      <w:r w:rsidRPr="00144898">
        <w:rPr>
          <w:sz w:val="24"/>
          <w:szCs w:val="24"/>
        </w:rPr>
        <w:t xml:space="preserve">souvislý </w:t>
      </w:r>
      <w:r w:rsidR="00D442D7">
        <w:rPr>
          <w:sz w:val="24"/>
          <w:szCs w:val="24"/>
        </w:rPr>
        <w:t xml:space="preserve">ústní </w:t>
      </w:r>
      <w:r w:rsidRPr="00144898">
        <w:rPr>
          <w:sz w:val="24"/>
          <w:szCs w:val="24"/>
        </w:rPr>
        <w:t>projev</w:t>
      </w:r>
      <w:r>
        <w:rPr>
          <w:sz w:val="24"/>
          <w:szCs w:val="24"/>
        </w:rPr>
        <w:t>, písemný projev</w:t>
      </w:r>
      <w:r w:rsidR="00D442D7">
        <w:rPr>
          <w:sz w:val="24"/>
          <w:szCs w:val="24"/>
        </w:rPr>
        <w:t>, čtení</w:t>
      </w:r>
    </w:p>
    <w:p w14:paraId="79934AA4" w14:textId="77777777" w:rsidR="00D442D7" w:rsidRDefault="00D442D7" w:rsidP="0090008A">
      <w:pPr>
        <w:ind w:left="709"/>
        <w:rPr>
          <w:b/>
          <w:sz w:val="24"/>
          <w:szCs w:val="24"/>
        </w:rPr>
      </w:pPr>
    </w:p>
    <w:p w14:paraId="22A37675" w14:textId="77777777" w:rsidR="0090008A" w:rsidRPr="00144898" w:rsidRDefault="0090008A" w:rsidP="00D75894">
      <w:pPr>
        <w:ind w:left="709"/>
        <w:jc w:val="both"/>
        <w:rPr>
          <w:b/>
          <w:sz w:val="24"/>
          <w:szCs w:val="24"/>
        </w:rPr>
      </w:pPr>
      <w:r w:rsidRPr="00144898">
        <w:rPr>
          <w:b/>
          <w:sz w:val="24"/>
          <w:szCs w:val="24"/>
        </w:rPr>
        <w:t>Při pohovoru se sleduje</w:t>
      </w:r>
      <w:r w:rsidRPr="00144898">
        <w:rPr>
          <w:sz w:val="24"/>
          <w:szCs w:val="24"/>
        </w:rPr>
        <w:t>:</w:t>
      </w:r>
      <w:r w:rsidRPr="001448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ú</w:t>
      </w:r>
      <w:r w:rsidRPr="00144898">
        <w:rPr>
          <w:b/>
          <w:sz w:val="24"/>
          <w:szCs w:val="24"/>
        </w:rPr>
        <w:t>roveň českého jazyka</w:t>
      </w:r>
      <w:r>
        <w:rPr>
          <w:b/>
          <w:sz w:val="24"/>
          <w:szCs w:val="24"/>
        </w:rPr>
        <w:t>, z</w:t>
      </w:r>
      <w:r w:rsidRPr="00144898">
        <w:rPr>
          <w:b/>
          <w:sz w:val="24"/>
          <w:szCs w:val="24"/>
        </w:rPr>
        <w:t>ájem o studium</w:t>
      </w:r>
      <w:r>
        <w:rPr>
          <w:b/>
          <w:sz w:val="24"/>
          <w:szCs w:val="24"/>
        </w:rPr>
        <w:t>, p</w:t>
      </w:r>
      <w:r w:rsidRPr="00144898">
        <w:rPr>
          <w:b/>
          <w:sz w:val="24"/>
          <w:szCs w:val="24"/>
        </w:rPr>
        <w:t>řipravenost na pohovor, schopnost sám se vzdělávat</w:t>
      </w:r>
      <w:r w:rsidR="00D75894">
        <w:rPr>
          <w:b/>
          <w:sz w:val="24"/>
          <w:szCs w:val="24"/>
        </w:rPr>
        <w:t>.</w:t>
      </w:r>
    </w:p>
    <w:p w14:paraId="74042A29" w14:textId="77777777" w:rsidR="0090008A" w:rsidRDefault="0090008A" w:rsidP="0090008A">
      <w:pPr>
        <w:ind w:left="709"/>
        <w:rPr>
          <w:sz w:val="24"/>
          <w:szCs w:val="24"/>
        </w:rPr>
      </w:pPr>
    </w:p>
    <w:p w14:paraId="5ED267EB" w14:textId="77777777" w:rsidR="00D75894" w:rsidRPr="00AB73D8" w:rsidRDefault="0090008A" w:rsidP="00D75894">
      <w:pPr>
        <w:spacing w:after="120"/>
        <w:ind w:left="709"/>
        <w:rPr>
          <w:b/>
          <w:sz w:val="24"/>
          <w:szCs w:val="24"/>
        </w:rPr>
      </w:pPr>
      <w:r w:rsidRPr="00AB73D8">
        <w:rPr>
          <w:b/>
          <w:sz w:val="24"/>
          <w:szCs w:val="24"/>
        </w:rPr>
        <w:t>Uchazeč může z každé oblasti 1–5 získat maximálně 5 bodů (celkem 25 bodů).</w:t>
      </w:r>
    </w:p>
    <w:p w14:paraId="48E99A7B" w14:textId="77777777" w:rsidR="0090008A" w:rsidRPr="00D75894" w:rsidRDefault="0090008A" w:rsidP="00D75894">
      <w:pPr>
        <w:spacing w:after="120"/>
        <w:ind w:left="709"/>
        <w:rPr>
          <w:b/>
          <w:sz w:val="24"/>
          <w:szCs w:val="24"/>
          <w:u w:val="single"/>
        </w:rPr>
      </w:pPr>
      <w:r w:rsidRPr="00D75894">
        <w:rPr>
          <w:b/>
          <w:sz w:val="24"/>
          <w:szCs w:val="24"/>
          <w:u w:val="single"/>
        </w:rPr>
        <w:t xml:space="preserve">V pohovoru uchazeč uspěje, pokud získá alespoň 15 bodů. </w:t>
      </w:r>
    </w:p>
    <w:p w14:paraId="44D8410B" w14:textId="77777777" w:rsidR="0090008A" w:rsidRPr="00D75894" w:rsidRDefault="0090008A" w:rsidP="0090008A">
      <w:pPr>
        <w:ind w:left="709"/>
        <w:rPr>
          <w:b/>
          <w:sz w:val="24"/>
          <w:szCs w:val="24"/>
          <w:u w:val="single"/>
        </w:rPr>
      </w:pPr>
      <w:r w:rsidRPr="00D75894">
        <w:rPr>
          <w:b/>
          <w:sz w:val="24"/>
          <w:szCs w:val="24"/>
          <w:u w:val="single"/>
        </w:rPr>
        <w:t>Pokud uchazeč získá 14 bodů a méně, nesplnil kritéria přijímacího řízení.</w:t>
      </w:r>
    </w:p>
    <w:p w14:paraId="37440D1A" w14:textId="77777777" w:rsidR="0090008A" w:rsidRPr="00144898" w:rsidRDefault="0090008A" w:rsidP="0090008A">
      <w:pPr>
        <w:ind w:left="709"/>
        <w:rPr>
          <w:b/>
          <w:sz w:val="24"/>
          <w:szCs w:val="24"/>
        </w:rPr>
      </w:pPr>
    </w:p>
    <w:p w14:paraId="48B76A92" w14:textId="77777777" w:rsidR="0090008A" w:rsidRPr="00144898" w:rsidRDefault="0090008A" w:rsidP="0090008A">
      <w:pPr>
        <w:rPr>
          <w:sz w:val="32"/>
          <w:szCs w:val="32"/>
          <w:u w:val="single"/>
        </w:rPr>
      </w:pPr>
    </w:p>
    <w:p w14:paraId="3F8051DC" w14:textId="77777777" w:rsidR="00B0791F" w:rsidRDefault="00B0791F" w:rsidP="00AC2205">
      <w:pPr>
        <w:rPr>
          <w:color w:val="333333"/>
          <w:sz w:val="24"/>
          <w:szCs w:val="24"/>
        </w:rPr>
      </w:pPr>
    </w:p>
    <w:p w14:paraId="38D13133" w14:textId="77777777" w:rsidR="0090008A" w:rsidRDefault="0090008A" w:rsidP="0090008A">
      <w:pPr>
        <w:rPr>
          <w:b/>
          <w:sz w:val="32"/>
          <w:szCs w:val="32"/>
          <w:u w:val="single"/>
        </w:rPr>
      </w:pPr>
    </w:p>
    <w:p w14:paraId="4C5947EB" w14:textId="77777777" w:rsidR="0090008A" w:rsidRDefault="0090008A" w:rsidP="0090008A">
      <w:pPr>
        <w:pStyle w:val="Normlnweb"/>
      </w:pPr>
    </w:p>
    <w:p w14:paraId="1828ECC6" w14:textId="77777777" w:rsidR="0090008A" w:rsidRDefault="0090008A" w:rsidP="0090008A">
      <w:pPr>
        <w:rPr>
          <w:b/>
          <w:sz w:val="28"/>
          <w:szCs w:val="28"/>
          <w:u w:val="single"/>
        </w:rPr>
      </w:pPr>
    </w:p>
    <w:p w14:paraId="751018B5" w14:textId="77777777" w:rsidR="0090008A" w:rsidRPr="00056297" w:rsidRDefault="0090008A" w:rsidP="00AC2205">
      <w:pPr>
        <w:rPr>
          <w:color w:val="333333"/>
          <w:sz w:val="24"/>
          <w:szCs w:val="24"/>
        </w:rPr>
      </w:pPr>
    </w:p>
    <w:sectPr w:rsidR="0090008A" w:rsidRPr="00056297" w:rsidSect="009546B2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CEC0F" w14:textId="77777777" w:rsidR="00E04E67" w:rsidRDefault="00E04E67" w:rsidP="007329E3">
      <w:r>
        <w:separator/>
      </w:r>
    </w:p>
  </w:endnote>
  <w:endnote w:type="continuationSeparator" w:id="0">
    <w:p w14:paraId="4B4FB998" w14:textId="77777777" w:rsidR="00E04E67" w:rsidRDefault="00E04E67" w:rsidP="0073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BB1D" w14:textId="77777777" w:rsidR="00E04E67" w:rsidRDefault="00E04E67" w:rsidP="007329E3">
      <w:r>
        <w:separator/>
      </w:r>
    </w:p>
  </w:footnote>
  <w:footnote w:type="continuationSeparator" w:id="0">
    <w:p w14:paraId="34E97D13" w14:textId="77777777" w:rsidR="00E04E67" w:rsidRDefault="00E04E67" w:rsidP="00732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7933" w14:textId="3B02A097" w:rsidR="000318CC" w:rsidRPr="00075AE1" w:rsidRDefault="000318CC" w:rsidP="000318CC">
    <w:pPr>
      <w:jc w:val="center"/>
      <w:rPr>
        <w:sz w:val="28"/>
        <w:szCs w:val="28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A7DC2C3" wp14:editId="56274158">
          <wp:simplePos x="0" y="0"/>
          <wp:positionH relativeFrom="column">
            <wp:posOffset>205105</wp:posOffset>
          </wp:positionH>
          <wp:positionV relativeFrom="paragraph">
            <wp:posOffset>-284480</wp:posOffset>
          </wp:positionV>
          <wp:extent cx="763905" cy="1236980"/>
          <wp:effectExtent l="0" t="0" r="0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123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20AD">
      <w:rPr>
        <w:b/>
        <w:sz w:val="28"/>
        <w:szCs w:val="32"/>
      </w:rPr>
      <w:t>Střední odborná škola sociální svaté Zdislavy</w:t>
    </w:r>
  </w:p>
  <w:p w14:paraId="08276283" w14:textId="6C39AA07" w:rsidR="000318CC" w:rsidRPr="00861853" w:rsidRDefault="000318CC" w:rsidP="000318CC">
    <w:pPr>
      <w:jc w:val="center"/>
      <w:rPr>
        <w:sz w:val="28"/>
        <w:szCs w:val="28"/>
      </w:rPr>
    </w:pPr>
    <w:r w:rsidRPr="00E820AD">
      <w:rPr>
        <w:szCs w:val="28"/>
      </w:rPr>
      <w:t>Ječná 33, 120 00 Praha 2, tel.: 224 942 177</w:t>
    </w:r>
  </w:p>
  <w:p w14:paraId="69FAEBEB" w14:textId="77777777" w:rsidR="000318CC" w:rsidRDefault="00D878E8" w:rsidP="000318CC">
    <w:pPr>
      <w:jc w:val="center"/>
      <w:rPr>
        <w:sz w:val="28"/>
        <w:szCs w:val="28"/>
      </w:rPr>
    </w:pPr>
    <w:hyperlink r:id="rId2" w:history="1">
      <w:r w:rsidR="000318CC" w:rsidRPr="00E820AD">
        <w:rPr>
          <w:rStyle w:val="Hypertextovodkaz"/>
        </w:rPr>
        <w:t>www.skolajecna.cz/soss</w:t>
      </w:r>
    </w:hyperlink>
    <w:r w:rsidR="000318CC" w:rsidRPr="00075AE1">
      <w:rPr>
        <w:sz w:val="28"/>
        <w:szCs w:val="28"/>
      </w:rPr>
      <w:t xml:space="preserve">   </w:t>
    </w:r>
    <w:hyperlink r:id="rId3" w:history="1">
      <w:r w:rsidR="000318CC" w:rsidRPr="00E820AD">
        <w:rPr>
          <w:rStyle w:val="Hypertextovodkaz"/>
        </w:rPr>
        <w:t>skolajecna@skolajecna.cz</w:t>
      </w:r>
    </w:hyperlink>
    <w:r w:rsidR="000318CC" w:rsidRPr="00075AE1">
      <w:rPr>
        <w:sz w:val="28"/>
        <w:szCs w:val="28"/>
      </w:rPr>
      <w:t xml:space="preserve"> </w:t>
    </w:r>
    <w:r w:rsidR="000318CC">
      <w:rPr>
        <w:sz w:val="28"/>
        <w:szCs w:val="28"/>
      </w:rPr>
      <w:t xml:space="preserve"> </w:t>
    </w:r>
  </w:p>
  <w:p w14:paraId="5A397647" w14:textId="77777777" w:rsidR="000318CC" w:rsidRDefault="000318CC" w:rsidP="000318CC">
    <w:pPr>
      <w:pStyle w:val="Zhlav"/>
    </w:pPr>
  </w:p>
  <w:p w14:paraId="78CFD811" w14:textId="7AA797F6" w:rsidR="0029415F" w:rsidRPr="000318CC" w:rsidRDefault="0029415F" w:rsidP="000318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19C"/>
    <w:multiLevelType w:val="multilevel"/>
    <w:tmpl w:val="DAE6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D0B5A"/>
    <w:multiLevelType w:val="multilevel"/>
    <w:tmpl w:val="7164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64993"/>
    <w:multiLevelType w:val="multilevel"/>
    <w:tmpl w:val="B934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1792F"/>
    <w:multiLevelType w:val="multilevel"/>
    <w:tmpl w:val="C51A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C67E6"/>
    <w:multiLevelType w:val="hybridMultilevel"/>
    <w:tmpl w:val="6D68B14A"/>
    <w:lvl w:ilvl="0" w:tplc="D018ABC6">
      <w:start w:val="2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219A4034"/>
    <w:multiLevelType w:val="multilevel"/>
    <w:tmpl w:val="8E36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02332"/>
    <w:multiLevelType w:val="multilevel"/>
    <w:tmpl w:val="E07C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A67FE8"/>
    <w:multiLevelType w:val="multilevel"/>
    <w:tmpl w:val="7C542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475CE"/>
    <w:multiLevelType w:val="hybridMultilevel"/>
    <w:tmpl w:val="7E90EF94"/>
    <w:lvl w:ilvl="0" w:tplc="0405000B">
      <w:start w:val="1"/>
      <w:numFmt w:val="bullet"/>
      <w:lvlText w:val="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30BA15EE"/>
    <w:multiLevelType w:val="hybridMultilevel"/>
    <w:tmpl w:val="83D6264C"/>
    <w:lvl w:ilvl="0" w:tplc="5FA009D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32F5D07"/>
    <w:multiLevelType w:val="multilevel"/>
    <w:tmpl w:val="583E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8C48D4"/>
    <w:multiLevelType w:val="hybridMultilevel"/>
    <w:tmpl w:val="C5B2F5A6"/>
    <w:lvl w:ilvl="0" w:tplc="75769D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42E8B"/>
    <w:multiLevelType w:val="multilevel"/>
    <w:tmpl w:val="A686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986B78"/>
    <w:multiLevelType w:val="multilevel"/>
    <w:tmpl w:val="6BB2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BD2CAC"/>
    <w:multiLevelType w:val="multilevel"/>
    <w:tmpl w:val="E7B0EF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4D5F46"/>
    <w:multiLevelType w:val="multilevel"/>
    <w:tmpl w:val="AF70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77052E"/>
    <w:multiLevelType w:val="multilevel"/>
    <w:tmpl w:val="B7DE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5300B8"/>
    <w:multiLevelType w:val="multilevel"/>
    <w:tmpl w:val="847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E43B4A"/>
    <w:multiLevelType w:val="multilevel"/>
    <w:tmpl w:val="996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4758F5"/>
    <w:multiLevelType w:val="multilevel"/>
    <w:tmpl w:val="11B0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A24E04"/>
    <w:multiLevelType w:val="multilevel"/>
    <w:tmpl w:val="4DFE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DC069B"/>
    <w:multiLevelType w:val="multilevel"/>
    <w:tmpl w:val="54E8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EF1385"/>
    <w:multiLevelType w:val="hybridMultilevel"/>
    <w:tmpl w:val="D2D4D0E0"/>
    <w:lvl w:ilvl="0" w:tplc="2758D1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F5314"/>
    <w:multiLevelType w:val="multilevel"/>
    <w:tmpl w:val="BB50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2B7B55"/>
    <w:multiLevelType w:val="multilevel"/>
    <w:tmpl w:val="9770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22"/>
  </w:num>
  <w:num w:numId="5">
    <w:abstractNumId w:val="24"/>
  </w:num>
  <w:num w:numId="6">
    <w:abstractNumId w:val="14"/>
  </w:num>
  <w:num w:numId="7">
    <w:abstractNumId w:val="20"/>
  </w:num>
  <w:num w:numId="8">
    <w:abstractNumId w:val="3"/>
  </w:num>
  <w:num w:numId="9">
    <w:abstractNumId w:val="15"/>
  </w:num>
  <w:num w:numId="10">
    <w:abstractNumId w:val="0"/>
  </w:num>
  <w:num w:numId="11">
    <w:abstractNumId w:val="21"/>
  </w:num>
  <w:num w:numId="12">
    <w:abstractNumId w:val="2"/>
  </w:num>
  <w:num w:numId="13">
    <w:abstractNumId w:val="5"/>
  </w:num>
  <w:num w:numId="14">
    <w:abstractNumId w:val="6"/>
  </w:num>
  <w:num w:numId="15">
    <w:abstractNumId w:val="7"/>
  </w:num>
  <w:num w:numId="16">
    <w:abstractNumId w:val="1"/>
  </w:num>
  <w:num w:numId="17">
    <w:abstractNumId w:val="17"/>
  </w:num>
  <w:num w:numId="18">
    <w:abstractNumId w:val="10"/>
  </w:num>
  <w:num w:numId="19">
    <w:abstractNumId w:val="19"/>
  </w:num>
  <w:num w:numId="20">
    <w:abstractNumId w:val="18"/>
  </w:num>
  <w:num w:numId="21">
    <w:abstractNumId w:val="16"/>
  </w:num>
  <w:num w:numId="22">
    <w:abstractNumId w:val="23"/>
  </w:num>
  <w:num w:numId="23">
    <w:abstractNumId w:val="12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FE"/>
    <w:rsid w:val="00013130"/>
    <w:rsid w:val="00022510"/>
    <w:rsid w:val="000318CC"/>
    <w:rsid w:val="00041E74"/>
    <w:rsid w:val="00045CB9"/>
    <w:rsid w:val="00056297"/>
    <w:rsid w:val="00061FC1"/>
    <w:rsid w:val="0007453D"/>
    <w:rsid w:val="00076AED"/>
    <w:rsid w:val="000870C8"/>
    <w:rsid w:val="00095BBA"/>
    <w:rsid w:val="000B11AA"/>
    <w:rsid w:val="000F60FD"/>
    <w:rsid w:val="00115230"/>
    <w:rsid w:val="00132889"/>
    <w:rsid w:val="00133F41"/>
    <w:rsid w:val="001376C0"/>
    <w:rsid w:val="00144898"/>
    <w:rsid w:val="00193A10"/>
    <w:rsid w:val="001A7C16"/>
    <w:rsid w:val="001B1C89"/>
    <w:rsid w:val="001C0DB8"/>
    <w:rsid w:val="001C25DC"/>
    <w:rsid w:val="001D7120"/>
    <w:rsid w:val="001E042B"/>
    <w:rsid w:val="001E5CB4"/>
    <w:rsid w:val="001F2CF4"/>
    <w:rsid w:val="001F502B"/>
    <w:rsid w:val="00203C5F"/>
    <w:rsid w:val="002161C5"/>
    <w:rsid w:val="00221A80"/>
    <w:rsid w:val="002353F8"/>
    <w:rsid w:val="00246CE4"/>
    <w:rsid w:val="00256DCE"/>
    <w:rsid w:val="00264E89"/>
    <w:rsid w:val="00267724"/>
    <w:rsid w:val="0029409D"/>
    <w:rsid w:val="0029415F"/>
    <w:rsid w:val="00296069"/>
    <w:rsid w:val="002D2F3D"/>
    <w:rsid w:val="002D4788"/>
    <w:rsid w:val="002E3507"/>
    <w:rsid w:val="002F4273"/>
    <w:rsid w:val="00304A12"/>
    <w:rsid w:val="00307431"/>
    <w:rsid w:val="003133D8"/>
    <w:rsid w:val="00317C27"/>
    <w:rsid w:val="003265B9"/>
    <w:rsid w:val="00330C70"/>
    <w:rsid w:val="0035381B"/>
    <w:rsid w:val="00377592"/>
    <w:rsid w:val="00383827"/>
    <w:rsid w:val="003C2E5F"/>
    <w:rsid w:val="003D7D89"/>
    <w:rsid w:val="003E7F68"/>
    <w:rsid w:val="003F0184"/>
    <w:rsid w:val="003F6629"/>
    <w:rsid w:val="0043523D"/>
    <w:rsid w:val="004530DF"/>
    <w:rsid w:val="00454CC0"/>
    <w:rsid w:val="00456525"/>
    <w:rsid w:val="00456AAB"/>
    <w:rsid w:val="00465C73"/>
    <w:rsid w:val="00480027"/>
    <w:rsid w:val="00482695"/>
    <w:rsid w:val="00484EF2"/>
    <w:rsid w:val="00492AC2"/>
    <w:rsid w:val="004A155D"/>
    <w:rsid w:val="004A719A"/>
    <w:rsid w:val="004B376B"/>
    <w:rsid w:val="004E5633"/>
    <w:rsid w:val="004F45E2"/>
    <w:rsid w:val="00500908"/>
    <w:rsid w:val="00532BEF"/>
    <w:rsid w:val="00537E41"/>
    <w:rsid w:val="00556C29"/>
    <w:rsid w:val="0056355B"/>
    <w:rsid w:val="005956B0"/>
    <w:rsid w:val="005B52D9"/>
    <w:rsid w:val="005C2E63"/>
    <w:rsid w:val="005D5D94"/>
    <w:rsid w:val="005E6BB3"/>
    <w:rsid w:val="005F0125"/>
    <w:rsid w:val="00606650"/>
    <w:rsid w:val="00607C16"/>
    <w:rsid w:val="00616BAD"/>
    <w:rsid w:val="00616DA3"/>
    <w:rsid w:val="00617D62"/>
    <w:rsid w:val="00626FBA"/>
    <w:rsid w:val="006403DC"/>
    <w:rsid w:val="00666C64"/>
    <w:rsid w:val="00671260"/>
    <w:rsid w:val="006727FC"/>
    <w:rsid w:val="006A5ED0"/>
    <w:rsid w:val="006B3E06"/>
    <w:rsid w:val="006B5295"/>
    <w:rsid w:val="006C16A9"/>
    <w:rsid w:val="006D10FF"/>
    <w:rsid w:val="00705C75"/>
    <w:rsid w:val="007168FE"/>
    <w:rsid w:val="00722B08"/>
    <w:rsid w:val="0072618B"/>
    <w:rsid w:val="0072649B"/>
    <w:rsid w:val="00727877"/>
    <w:rsid w:val="00727F9C"/>
    <w:rsid w:val="007329E3"/>
    <w:rsid w:val="00733242"/>
    <w:rsid w:val="00744DA4"/>
    <w:rsid w:val="00745722"/>
    <w:rsid w:val="00762B90"/>
    <w:rsid w:val="00780BCF"/>
    <w:rsid w:val="00791035"/>
    <w:rsid w:val="007B2DC6"/>
    <w:rsid w:val="007F69B7"/>
    <w:rsid w:val="008218FE"/>
    <w:rsid w:val="008337BF"/>
    <w:rsid w:val="00861148"/>
    <w:rsid w:val="00866D6C"/>
    <w:rsid w:val="00874576"/>
    <w:rsid w:val="00880B8F"/>
    <w:rsid w:val="008B7AD8"/>
    <w:rsid w:val="008D3644"/>
    <w:rsid w:val="008E4D94"/>
    <w:rsid w:val="0090008A"/>
    <w:rsid w:val="00912A0C"/>
    <w:rsid w:val="009370D0"/>
    <w:rsid w:val="009546B2"/>
    <w:rsid w:val="00956ABE"/>
    <w:rsid w:val="009650AA"/>
    <w:rsid w:val="00970404"/>
    <w:rsid w:val="009832F2"/>
    <w:rsid w:val="009875EE"/>
    <w:rsid w:val="00990AE6"/>
    <w:rsid w:val="009946FF"/>
    <w:rsid w:val="00994D32"/>
    <w:rsid w:val="009C795B"/>
    <w:rsid w:val="009D0023"/>
    <w:rsid w:val="009E6ED6"/>
    <w:rsid w:val="009E794D"/>
    <w:rsid w:val="00A30799"/>
    <w:rsid w:val="00A86741"/>
    <w:rsid w:val="00A96393"/>
    <w:rsid w:val="00A96B6E"/>
    <w:rsid w:val="00AA3CC7"/>
    <w:rsid w:val="00AB73D8"/>
    <w:rsid w:val="00AC2205"/>
    <w:rsid w:val="00AE5924"/>
    <w:rsid w:val="00B0791F"/>
    <w:rsid w:val="00B53033"/>
    <w:rsid w:val="00B72353"/>
    <w:rsid w:val="00B75BE0"/>
    <w:rsid w:val="00B84457"/>
    <w:rsid w:val="00B95D71"/>
    <w:rsid w:val="00BA2552"/>
    <w:rsid w:val="00BA26CA"/>
    <w:rsid w:val="00BD5AC7"/>
    <w:rsid w:val="00BE6726"/>
    <w:rsid w:val="00BE6827"/>
    <w:rsid w:val="00BF5963"/>
    <w:rsid w:val="00C008B8"/>
    <w:rsid w:val="00C2377C"/>
    <w:rsid w:val="00C3781B"/>
    <w:rsid w:val="00C4743C"/>
    <w:rsid w:val="00C56A50"/>
    <w:rsid w:val="00C65E3A"/>
    <w:rsid w:val="00C85AE7"/>
    <w:rsid w:val="00C926ED"/>
    <w:rsid w:val="00C9742D"/>
    <w:rsid w:val="00CA43CB"/>
    <w:rsid w:val="00CB07DB"/>
    <w:rsid w:val="00CC1952"/>
    <w:rsid w:val="00CC72EE"/>
    <w:rsid w:val="00CE46B5"/>
    <w:rsid w:val="00CE6B24"/>
    <w:rsid w:val="00CF1BAB"/>
    <w:rsid w:val="00D0519A"/>
    <w:rsid w:val="00D12309"/>
    <w:rsid w:val="00D13E69"/>
    <w:rsid w:val="00D16379"/>
    <w:rsid w:val="00D442D7"/>
    <w:rsid w:val="00D51F8C"/>
    <w:rsid w:val="00D71002"/>
    <w:rsid w:val="00D75894"/>
    <w:rsid w:val="00D80F24"/>
    <w:rsid w:val="00D85C52"/>
    <w:rsid w:val="00D869B0"/>
    <w:rsid w:val="00D878E8"/>
    <w:rsid w:val="00D94FFD"/>
    <w:rsid w:val="00DA25C1"/>
    <w:rsid w:val="00DC5D10"/>
    <w:rsid w:val="00DF7763"/>
    <w:rsid w:val="00E01CDB"/>
    <w:rsid w:val="00E04E67"/>
    <w:rsid w:val="00E054BD"/>
    <w:rsid w:val="00E055F5"/>
    <w:rsid w:val="00E05926"/>
    <w:rsid w:val="00E102A8"/>
    <w:rsid w:val="00E11A82"/>
    <w:rsid w:val="00E15C6C"/>
    <w:rsid w:val="00E2296C"/>
    <w:rsid w:val="00E27952"/>
    <w:rsid w:val="00E51AA8"/>
    <w:rsid w:val="00E61011"/>
    <w:rsid w:val="00E66D7A"/>
    <w:rsid w:val="00EA528B"/>
    <w:rsid w:val="00EB716F"/>
    <w:rsid w:val="00EC0DC5"/>
    <w:rsid w:val="00EC3B0A"/>
    <w:rsid w:val="00ED25CC"/>
    <w:rsid w:val="00EE1AD5"/>
    <w:rsid w:val="00EE6DFE"/>
    <w:rsid w:val="00EF6B75"/>
    <w:rsid w:val="00F25F3F"/>
    <w:rsid w:val="00F472F1"/>
    <w:rsid w:val="00F663B9"/>
    <w:rsid w:val="00F73702"/>
    <w:rsid w:val="00F74A00"/>
    <w:rsid w:val="00F85F11"/>
    <w:rsid w:val="00FA58C9"/>
    <w:rsid w:val="00FD3354"/>
    <w:rsid w:val="00FF46B7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7"/>
    <o:shapelayout v:ext="edit">
      <o:idmap v:ext="edit" data="1"/>
    </o:shapelayout>
  </w:shapeDefaults>
  <w:decimalSymbol w:val=","/>
  <w:listSeparator w:val=";"/>
  <w14:docId w14:val="62E0AAC2"/>
  <w15:chartTrackingRefBased/>
  <w15:docId w15:val="{B75678E3-58D9-483D-85FD-9D957117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Pr>
      <w:b/>
      <w:sz w:val="32"/>
      <w:u w:val="single"/>
    </w:rPr>
  </w:style>
  <w:style w:type="paragraph" w:styleId="Textbubliny">
    <w:name w:val="Balloon Text"/>
    <w:basedOn w:val="Normln"/>
    <w:semiHidden/>
    <w:rsid w:val="00C474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329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329E3"/>
  </w:style>
  <w:style w:type="paragraph" w:styleId="Zpat">
    <w:name w:val="footer"/>
    <w:basedOn w:val="Normln"/>
    <w:link w:val="ZpatChar"/>
    <w:rsid w:val="007329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329E3"/>
  </w:style>
  <w:style w:type="paragraph" w:styleId="Normlnweb">
    <w:name w:val="Normal (Web)"/>
    <w:basedOn w:val="Normln"/>
    <w:uiPriority w:val="99"/>
    <w:unhideWhenUsed/>
    <w:rsid w:val="00B0791F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B0791F"/>
    <w:rPr>
      <w:b/>
      <w:bCs/>
    </w:rPr>
  </w:style>
  <w:style w:type="character" w:styleId="Hypertextovodkaz">
    <w:name w:val="Hyperlink"/>
    <w:uiPriority w:val="99"/>
    <w:unhideWhenUsed/>
    <w:rsid w:val="00B0791F"/>
    <w:rPr>
      <w:color w:val="0000FF"/>
      <w:u w:val="single"/>
    </w:rPr>
  </w:style>
  <w:style w:type="character" w:customStyle="1" w:styleId="hgkelc">
    <w:name w:val="hgkelc"/>
    <w:basedOn w:val="Standardnpsmoodstavce"/>
    <w:rsid w:val="00E66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s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ihlaskanastredni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jecna@skolajecna.cz" TargetMode="External"/><Relationship Id="rId2" Type="http://schemas.openxmlformats.org/officeDocument/2006/relationships/hyperlink" Target="http://www.skolajecna.cz/sos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AA621-0B5B-4EC1-A2C2-38AFEE5C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1004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 pro přijímací řízení</vt:lpstr>
    </vt:vector>
  </TitlesOfParts>
  <Company>Hewlett-Packard Company</Company>
  <LinksUpToDate>false</LinksUpToDate>
  <CharactersWithSpaces>6821</CharactersWithSpaces>
  <SharedDoc>false</SharedDoc>
  <HLinks>
    <vt:vector size="12" baseType="variant">
      <vt:variant>
        <vt:i4>393281</vt:i4>
      </vt:variant>
      <vt:variant>
        <vt:i4>3</vt:i4>
      </vt:variant>
      <vt:variant>
        <vt:i4>0</vt:i4>
      </vt:variant>
      <vt:variant>
        <vt:i4>5</vt:i4>
      </vt:variant>
      <vt:variant>
        <vt:lpwstr>http://www.prihlaskanastredni.cz/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http://www.dipsy.cz/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pro přijímací řízení</dc:title>
  <dc:subject/>
  <dc:creator>Martina Margaritovová</dc:creator>
  <cp:keywords/>
  <cp:lastModifiedBy>Vojtěch Šika</cp:lastModifiedBy>
  <cp:revision>5</cp:revision>
  <cp:lastPrinted>2024-01-26T08:33:00Z</cp:lastPrinted>
  <dcterms:created xsi:type="dcterms:W3CDTF">2024-01-26T09:18:00Z</dcterms:created>
  <dcterms:modified xsi:type="dcterms:W3CDTF">2024-02-01T15:31:00Z</dcterms:modified>
</cp:coreProperties>
</file>